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A9B99" w14:textId="77777777" w:rsidR="00C6389C" w:rsidRPr="000A0BD7" w:rsidRDefault="00C6389C" w:rsidP="00D37F61">
      <w:pPr>
        <w:spacing w:line="480" w:lineRule="auto"/>
        <w:contextualSpacing/>
        <w:jc w:val="center"/>
        <w:rPr>
          <w:rFonts w:ascii="Times New Roman" w:hAnsi="Times New Roman" w:cs="Times New Roman"/>
          <w:sz w:val="24"/>
          <w:szCs w:val="24"/>
        </w:rPr>
      </w:pPr>
    </w:p>
    <w:p w14:paraId="23903465"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6E36CB40"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472037CE"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241EA46A" w14:textId="492DA9C6" w:rsidR="00D37F61" w:rsidRDefault="007800C3" w:rsidP="00D37F61">
      <w:pPr>
        <w:spacing w:line="480" w:lineRule="auto"/>
        <w:contextualSpacing/>
        <w:jc w:val="center"/>
        <w:rPr>
          <w:rFonts w:ascii="Times New Roman" w:hAnsi="Times New Roman" w:cs="Times New Roman"/>
          <w:sz w:val="24"/>
          <w:szCs w:val="24"/>
        </w:rPr>
      </w:pPr>
      <w:r w:rsidRPr="000A0BD7">
        <w:rPr>
          <w:rFonts w:ascii="Times New Roman" w:hAnsi="Times New Roman" w:cs="Times New Roman"/>
          <w:sz w:val="24"/>
          <w:szCs w:val="24"/>
        </w:rPr>
        <w:t>THE IMPACT OF COVID-19 ON INTERNATIONAL TRAVEL SERVICE</w:t>
      </w:r>
      <w:r>
        <w:rPr>
          <w:rFonts w:ascii="Times New Roman" w:hAnsi="Times New Roman" w:cs="Times New Roman"/>
          <w:sz w:val="24"/>
          <w:szCs w:val="24"/>
        </w:rPr>
        <w:t>S</w:t>
      </w:r>
    </w:p>
    <w:p w14:paraId="77D6EC44" w14:textId="0B32D6A8" w:rsidR="007800C3" w:rsidRDefault="007800C3" w:rsidP="00D37F61">
      <w:pPr>
        <w:spacing w:line="480" w:lineRule="auto"/>
        <w:contextualSpacing/>
        <w:jc w:val="center"/>
        <w:rPr>
          <w:rFonts w:ascii="Times New Roman" w:hAnsi="Times New Roman" w:cs="Times New Roman"/>
          <w:sz w:val="24"/>
          <w:szCs w:val="24"/>
        </w:rPr>
      </w:pPr>
    </w:p>
    <w:p w14:paraId="38619883" w14:textId="05506781" w:rsidR="007800C3" w:rsidRDefault="007800C3" w:rsidP="00D37F61">
      <w:pPr>
        <w:spacing w:line="480" w:lineRule="auto"/>
        <w:contextualSpacing/>
        <w:jc w:val="center"/>
        <w:rPr>
          <w:rFonts w:ascii="Times New Roman" w:hAnsi="Times New Roman" w:cs="Times New Roman"/>
          <w:sz w:val="24"/>
          <w:szCs w:val="24"/>
        </w:rPr>
      </w:pPr>
    </w:p>
    <w:p w14:paraId="789F71B0" w14:textId="77777777" w:rsidR="007800C3" w:rsidRPr="000A0BD7" w:rsidRDefault="007800C3" w:rsidP="00D37F61">
      <w:pPr>
        <w:spacing w:line="480" w:lineRule="auto"/>
        <w:contextualSpacing/>
        <w:jc w:val="center"/>
        <w:rPr>
          <w:rFonts w:ascii="Times New Roman" w:hAnsi="Times New Roman" w:cs="Times New Roman"/>
          <w:sz w:val="24"/>
          <w:szCs w:val="24"/>
        </w:rPr>
      </w:pPr>
    </w:p>
    <w:p w14:paraId="46963CB7" w14:textId="6F207D44" w:rsidR="00D37F61" w:rsidRDefault="007800C3" w:rsidP="007800C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214258F8" w14:textId="297004F9" w:rsidR="007800C3" w:rsidRDefault="007800C3" w:rsidP="007800C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365AB97F" w14:textId="5D9A99C2" w:rsidR="007800C3" w:rsidRDefault="007800C3" w:rsidP="007800C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University</w:t>
      </w:r>
    </w:p>
    <w:p w14:paraId="59A7E25C" w14:textId="0DDF9906" w:rsidR="007800C3" w:rsidRDefault="007800C3" w:rsidP="007800C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City, State</w:t>
      </w:r>
    </w:p>
    <w:p w14:paraId="61DDA3B9" w14:textId="4BD6AC12" w:rsidR="007800C3" w:rsidRPr="000A0BD7" w:rsidRDefault="007800C3" w:rsidP="007800C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02634BAF"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365B39EA"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64C98878"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228558DC"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70AEADA9"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78492001"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285DD10F"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3229E851"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0CC24A4A"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14A8AAB7"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6E76F79B" w14:textId="77777777" w:rsidR="007800C3" w:rsidRDefault="007800C3" w:rsidP="007800C3">
      <w:pPr>
        <w:spacing w:line="480" w:lineRule="auto"/>
        <w:contextualSpacing/>
        <w:jc w:val="center"/>
        <w:rPr>
          <w:rFonts w:ascii="Times New Roman" w:hAnsi="Times New Roman" w:cs="Times New Roman"/>
          <w:sz w:val="24"/>
          <w:szCs w:val="24"/>
        </w:rPr>
      </w:pPr>
      <w:r w:rsidRPr="000A0BD7">
        <w:rPr>
          <w:rFonts w:ascii="Times New Roman" w:hAnsi="Times New Roman" w:cs="Times New Roman"/>
          <w:sz w:val="24"/>
          <w:szCs w:val="24"/>
        </w:rPr>
        <w:t>THE IMPACT OF COVID-19 ON INTERNATIONAL TRAVEL SERVICE</w:t>
      </w:r>
      <w:r>
        <w:rPr>
          <w:rFonts w:ascii="Times New Roman" w:hAnsi="Times New Roman" w:cs="Times New Roman"/>
          <w:sz w:val="24"/>
          <w:szCs w:val="24"/>
        </w:rPr>
        <w:t>S</w:t>
      </w:r>
    </w:p>
    <w:p w14:paraId="1B6594F0" w14:textId="7013B7F8" w:rsidR="00D37F61" w:rsidRPr="000A0BD7" w:rsidRDefault="00764B38" w:rsidP="007800C3">
      <w:pPr>
        <w:spacing w:line="480" w:lineRule="auto"/>
        <w:ind w:firstLine="720"/>
        <w:contextualSpacing/>
        <w:rPr>
          <w:rFonts w:ascii="Times New Roman" w:hAnsi="Times New Roman" w:cs="Times New Roman"/>
          <w:sz w:val="24"/>
          <w:szCs w:val="24"/>
        </w:rPr>
      </w:pPr>
      <w:r w:rsidRPr="000A0BD7">
        <w:rPr>
          <w:rFonts w:ascii="Times New Roman" w:hAnsi="Times New Roman" w:cs="Times New Roman"/>
          <w:sz w:val="24"/>
          <w:szCs w:val="24"/>
        </w:rPr>
        <w:lastRenderedPageBreak/>
        <w:t xml:space="preserve">Since the outbreak </w:t>
      </w:r>
      <w:r w:rsidR="00B927A4" w:rsidRPr="000A0BD7">
        <w:rPr>
          <w:rFonts w:ascii="Times New Roman" w:hAnsi="Times New Roman" w:cs="Times New Roman"/>
          <w:sz w:val="24"/>
          <w:szCs w:val="24"/>
        </w:rPr>
        <w:t>of the</w:t>
      </w:r>
      <w:r w:rsidRPr="000A0BD7">
        <w:rPr>
          <w:rFonts w:ascii="Times New Roman" w:hAnsi="Times New Roman" w:cs="Times New Roman"/>
          <w:sz w:val="24"/>
          <w:szCs w:val="24"/>
        </w:rPr>
        <w:t xml:space="preserve"> coronavirus disease of </w:t>
      </w:r>
      <w:r w:rsidR="00B927A4" w:rsidRPr="000A0BD7">
        <w:rPr>
          <w:rFonts w:ascii="Times New Roman" w:hAnsi="Times New Roman" w:cs="Times New Roman"/>
          <w:sz w:val="24"/>
          <w:szCs w:val="24"/>
        </w:rPr>
        <w:t>2019, more</w:t>
      </w:r>
      <w:r w:rsidRPr="000A0BD7">
        <w:rPr>
          <w:rFonts w:ascii="Times New Roman" w:hAnsi="Times New Roman" w:cs="Times New Roman"/>
          <w:sz w:val="24"/>
          <w:szCs w:val="24"/>
        </w:rPr>
        <w:t xml:space="preserve"> than two million people have lost their lives due to the </w:t>
      </w:r>
      <w:r w:rsidR="00B927A4" w:rsidRPr="000A0BD7">
        <w:rPr>
          <w:rFonts w:ascii="Times New Roman" w:hAnsi="Times New Roman" w:cs="Times New Roman"/>
          <w:sz w:val="24"/>
          <w:szCs w:val="24"/>
        </w:rPr>
        <w:t>pandemic, and</w:t>
      </w:r>
      <w:r w:rsidRPr="000A0BD7">
        <w:rPr>
          <w:rFonts w:ascii="Times New Roman" w:hAnsi="Times New Roman" w:cs="Times New Roman"/>
          <w:sz w:val="24"/>
          <w:szCs w:val="24"/>
        </w:rPr>
        <w:t xml:space="preserve"> the global economy is also </w:t>
      </w:r>
      <w:r w:rsidR="00B927A4" w:rsidRPr="000A0BD7">
        <w:rPr>
          <w:rFonts w:ascii="Times New Roman" w:hAnsi="Times New Roman" w:cs="Times New Roman"/>
          <w:sz w:val="24"/>
          <w:szCs w:val="24"/>
        </w:rPr>
        <w:t>staggering. Thousands</w:t>
      </w:r>
      <w:r w:rsidRPr="000A0BD7">
        <w:rPr>
          <w:rFonts w:ascii="Times New Roman" w:hAnsi="Times New Roman" w:cs="Times New Roman"/>
          <w:sz w:val="24"/>
          <w:szCs w:val="24"/>
        </w:rPr>
        <w:t xml:space="preserve"> of jobs have been lost and millions of stocks at </w:t>
      </w:r>
      <w:r w:rsidR="00B927A4" w:rsidRPr="000A0BD7">
        <w:rPr>
          <w:rFonts w:ascii="Times New Roman" w:hAnsi="Times New Roman" w:cs="Times New Roman"/>
          <w:sz w:val="24"/>
          <w:szCs w:val="24"/>
        </w:rPr>
        <w:t>risk. The</w:t>
      </w:r>
      <w:r w:rsidR="00E712A7" w:rsidRPr="000A0BD7">
        <w:rPr>
          <w:rFonts w:ascii="Times New Roman" w:hAnsi="Times New Roman" w:cs="Times New Roman"/>
          <w:sz w:val="24"/>
          <w:szCs w:val="24"/>
        </w:rPr>
        <w:t xml:space="preserve"> pandemic affects the societies and economies of nations in Africa regarding the arrival of international </w:t>
      </w:r>
      <w:r w:rsidR="00B927A4" w:rsidRPr="000A0BD7">
        <w:rPr>
          <w:rFonts w:ascii="Times New Roman" w:hAnsi="Times New Roman" w:cs="Times New Roman"/>
          <w:sz w:val="24"/>
          <w:szCs w:val="24"/>
        </w:rPr>
        <w:t>passengers</w:t>
      </w:r>
      <w:r w:rsidR="00E712A7"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arrival, dependence, openness</w:t>
      </w:r>
      <w:r w:rsidR="00E712A7" w:rsidRPr="000A0BD7">
        <w:rPr>
          <w:rFonts w:ascii="Times New Roman" w:hAnsi="Times New Roman" w:cs="Times New Roman"/>
          <w:sz w:val="24"/>
          <w:szCs w:val="24"/>
        </w:rPr>
        <w:t xml:space="preserve"> upon international </w:t>
      </w:r>
      <w:r w:rsidR="00B927A4" w:rsidRPr="000A0BD7">
        <w:rPr>
          <w:rFonts w:ascii="Times New Roman" w:hAnsi="Times New Roman" w:cs="Times New Roman"/>
          <w:sz w:val="24"/>
          <w:szCs w:val="24"/>
        </w:rPr>
        <w:t>trade. The</w:t>
      </w:r>
      <w:r w:rsidR="00E712A7" w:rsidRPr="000A0BD7">
        <w:rPr>
          <w:rFonts w:ascii="Times New Roman" w:hAnsi="Times New Roman" w:cs="Times New Roman"/>
          <w:sz w:val="24"/>
          <w:szCs w:val="24"/>
        </w:rPr>
        <w:t xml:space="preserve"> pandemic is generally a health </w:t>
      </w:r>
      <w:r w:rsidR="00B927A4" w:rsidRPr="000A0BD7">
        <w:rPr>
          <w:rFonts w:ascii="Times New Roman" w:hAnsi="Times New Roman" w:cs="Times New Roman"/>
          <w:sz w:val="24"/>
          <w:szCs w:val="24"/>
        </w:rPr>
        <w:t>crisis but</w:t>
      </w:r>
      <w:r w:rsidR="00E712A7" w:rsidRPr="000A0BD7">
        <w:rPr>
          <w:rFonts w:ascii="Times New Roman" w:hAnsi="Times New Roman" w:cs="Times New Roman"/>
          <w:sz w:val="24"/>
          <w:szCs w:val="24"/>
        </w:rPr>
        <w:t xml:space="preserve"> has </w:t>
      </w:r>
      <w:r w:rsidR="00B927A4" w:rsidRPr="000A0BD7">
        <w:rPr>
          <w:rFonts w:ascii="Times New Roman" w:hAnsi="Times New Roman" w:cs="Times New Roman"/>
          <w:sz w:val="24"/>
          <w:szCs w:val="24"/>
        </w:rPr>
        <w:t>massive ramifications</w:t>
      </w:r>
      <w:r w:rsidR="00E712A7" w:rsidRPr="000A0BD7">
        <w:rPr>
          <w:rFonts w:ascii="Times New Roman" w:hAnsi="Times New Roman" w:cs="Times New Roman"/>
          <w:sz w:val="24"/>
          <w:szCs w:val="24"/>
        </w:rPr>
        <w:t xml:space="preserve"> to many global order </w:t>
      </w:r>
      <w:r w:rsidR="00B927A4" w:rsidRPr="000A0BD7">
        <w:rPr>
          <w:rFonts w:ascii="Times New Roman" w:hAnsi="Times New Roman" w:cs="Times New Roman"/>
          <w:sz w:val="24"/>
          <w:szCs w:val="24"/>
        </w:rPr>
        <w:t>states. Currently</w:t>
      </w:r>
      <w:r w:rsidR="00E712A7" w:rsidRPr="000A0BD7">
        <w:rPr>
          <w:rFonts w:ascii="Times New Roman" w:hAnsi="Times New Roman" w:cs="Times New Roman"/>
          <w:sz w:val="24"/>
          <w:szCs w:val="24"/>
        </w:rPr>
        <w:t xml:space="preserve">, international trade is hard-hit by the </w:t>
      </w:r>
      <w:r w:rsidR="00B927A4" w:rsidRPr="000A0BD7">
        <w:rPr>
          <w:rFonts w:ascii="Times New Roman" w:hAnsi="Times New Roman" w:cs="Times New Roman"/>
          <w:sz w:val="24"/>
          <w:szCs w:val="24"/>
        </w:rPr>
        <w:t>disease. Merchandise</w:t>
      </w:r>
      <w:r w:rsidR="00E712A7" w:rsidRPr="000A0BD7">
        <w:rPr>
          <w:rFonts w:ascii="Times New Roman" w:hAnsi="Times New Roman" w:cs="Times New Roman"/>
          <w:sz w:val="24"/>
          <w:szCs w:val="24"/>
        </w:rPr>
        <w:t xml:space="preserve"> trade continues to record a decline in the second quarter of 2020, falling to 14.3% compared to other </w:t>
      </w:r>
      <w:r w:rsidR="00B927A4" w:rsidRPr="000A0BD7">
        <w:rPr>
          <w:rFonts w:ascii="Times New Roman" w:hAnsi="Times New Roman" w:cs="Times New Roman"/>
          <w:sz w:val="24"/>
          <w:szCs w:val="24"/>
        </w:rPr>
        <w:t>years. Despite</w:t>
      </w:r>
      <w:r w:rsidR="00E712A7" w:rsidRPr="000A0BD7">
        <w:rPr>
          <w:rFonts w:ascii="Times New Roman" w:hAnsi="Times New Roman" w:cs="Times New Roman"/>
          <w:sz w:val="24"/>
          <w:szCs w:val="24"/>
        </w:rPr>
        <w:t xml:space="preserve"> the partial rebound of </w:t>
      </w:r>
      <w:r w:rsidR="00B927A4" w:rsidRPr="000A0BD7">
        <w:rPr>
          <w:rFonts w:ascii="Times New Roman" w:hAnsi="Times New Roman" w:cs="Times New Roman"/>
          <w:sz w:val="24"/>
          <w:szCs w:val="24"/>
        </w:rPr>
        <w:t>lockdowns,</w:t>
      </w:r>
      <w:r w:rsidR="00E712A7" w:rsidRPr="000A0BD7">
        <w:rPr>
          <w:rFonts w:ascii="Times New Roman" w:hAnsi="Times New Roman" w:cs="Times New Roman"/>
          <w:sz w:val="24"/>
          <w:szCs w:val="24"/>
        </w:rPr>
        <w:t xml:space="preserve"> the total global merchandise trade</w:t>
      </w:r>
      <w:r w:rsidR="004853AF" w:rsidRPr="000A0BD7">
        <w:rPr>
          <w:rFonts w:ascii="Times New Roman" w:hAnsi="Times New Roman" w:cs="Times New Roman"/>
          <w:sz w:val="24"/>
          <w:szCs w:val="24"/>
        </w:rPr>
        <w:t xml:space="preserve"> for the last year is still meager</w:t>
      </w:r>
      <w:r w:rsidR="00B927A4" w:rsidRPr="000A0BD7">
        <w:rPr>
          <w:rFonts w:ascii="Times New Roman" w:hAnsi="Times New Roman" w:cs="Times New Roman"/>
          <w:sz w:val="24"/>
          <w:szCs w:val="24"/>
        </w:rPr>
        <w:t>. Such</w:t>
      </w:r>
      <w:r w:rsidR="004853AF" w:rsidRPr="000A0BD7">
        <w:rPr>
          <w:rFonts w:ascii="Times New Roman" w:hAnsi="Times New Roman" w:cs="Times New Roman"/>
          <w:sz w:val="24"/>
          <w:szCs w:val="24"/>
        </w:rPr>
        <w:t xml:space="preserve"> changes to international trading have severe consequences </w:t>
      </w:r>
      <w:r w:rsidR="00B927A4" w:rsidRPr="000A0BD7">
        <w:rPr>
          <w:rFonts w:ascii="Times New Roman" w:hAnsi="Times New Roman" w:cs="Times New Roman"/>
          <w:sz w:val="24"/>
          <w:szCs w:val="24"/>
        </w:rPr>
        <w:t>on mental</w:t>
      </w:r>
      <w:r w:rsidR="004853AF" w:rsidRPr="000A0BD7">
        <w:rPr>
          <w:rFonts w:ascii="Times New Roman" w:hAnsi="Times New Roman" w:cs="Times New Roman"/>
          <w:sz w:val="24"/>
          <w:szCs w:val="24"/>
        </w:rPr>
        <w:t xml:space="preserve"> and physical </w:t>
      </w:r>
      <w:r w:rsidR="00B927A4" w:rsidRPr="000A0BD7">
        <w:rPr>
          <w:rFonts w:ascii="Times New Roman" w:hAnsi="Times New Roman" w:cs="Times New Roman"/>
          <w:sz w:val="24"/>
          <w:szCs w:val="24"/>
        </w:rPr>
        <w:t>health, a</w:t>
      </w:r>
      <w:r w:rsidR="004853AF" w:rsidRPr="000A0BD7">
        <w:rPr>
          <w:rFonts w:ascii="Times New Roman" w:hAnsi="Times New Roman" w:cs="Times New Roman"/>
          <w:sz w:val="24"/>
          <w:szCs w:val="24"/>
        </w:rPr>
        <w:t xml:space="preserve">ffecting the supply of necessary </w:t>
      </w:r>
      <w:r w:rsidR="00B927A4" w:rsidRPr="000A0BD7">
        <w:rPr>
          <w:rFonts w:ascii="Times New Roman" w:hAnsi="Times New Roman" w:cs="Times New Roman"/>
          <w:sz w:val="24"/>
          <w:szCs w:val="24"/>
        </w:rPr>
        <w:t>material, food</w:t>
      </w:r>
      <w:r w:rsidR="004853AF"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security, government</w:t>
      </w:r>
      <w:r w:rsidR="004853AF" w:rsidRPr="000A0BD7">
        <w:rPr>
          <w:rFonts w:ascii="Times New Roman" w:hAnsi="Times New Roman" w:cs="Times New Roman"/>
          <w:sz w:val="24"/>
          <w:szCs w:val="24"/>
        </w:rPr>
        <w:t xml:space="preserve"> income, and </w:t>
      </w:r>
      <w:r w:rsidR="004853AF" w:rsidRPr="00E37B68">
        <w:rPr>
          <w:rFonts w:ascii="Times New Roman" w:hAnsi="Times New Roman" w:cs="Times New Roman"/>
          <w:sz w:val="24"/>
          <w:szCs w:val="24"/>
        </w:rPr>
        <w:t>nutrition</w:t>
      </w:r>
      <w:r w:rsidR="00E37B68" w:rsidRPr="00E37B68">
        <w:rPr>
          <w:rFonts w:ascii="Times New Roman" w:hAnsi="Times New Roman" w:cs="Times New Roman"/>
          <w:sz w:val="24"/>
          <w:szCs w:val="24"/>
        </w:rPr>
        <w:t xml:space="preserve"> </w:t>
      </w:r>
      <w:r w:rsidR="00E37B68" w:rsidRPr="00E37B68">
        <w:rPr>
          <w:rFonts w:ascii="Times New Roman" w:hAnsi="Times New Roman" w:cs="Times New Roman"/>
          <w:sz w:val="24"/>
          <w:szCs w:val="24"/>
          <w:shd w:val="clear" w:color="auto" w:fill="FFFFFF"/>
        </w:rPr>
        <w:t>("impact of COVID-19 international travel restrictions on services-trade costs"</w:t>
      </w:r>
      <w:r w:rsidR="00E37B68">
        <w:rPr>
          <w:rFonts w:ascii="Times New Roman" w:hAnsi="Times New Roman" w:cs="Times New Roman"/>
          <w:sz w:val="24"/>
          <w:szCs w:val="24"/>
          <w:shd w:val="clear" w:color="auto" w:fill="FFFFFF"/>
        </w:rPr>
        <w:t>)</w:t>
      </w:r>
      <w:r w:rsidR="004853AF" w:rsidRPr="00E37B68">
        <w:rPr>
          <w:rFonts w:ascii="Times New Roman" w:hAnsi="Times New Roman" w:cs="Times New Roman"/>
          <w:sz w:val="24"/>
          <w:szCs w:val="24"/>
        </w:rPr>
        <w:t>.</w:t>
      </w:r>
    </w:p>
    <w:p w14:paraId="230F87B1" w14:textId="77777777" w:rsidR="00D37F61" w:rsidRPr="000A0BD7" w:rsidRDefault="00764B38" w:rsidP="00C822BF">
      <w:pPr>
        <w:spacing w:line="480" w:lineRule="auto"/>
        <w:contextualSpacing/>
        <w:rPr>
          <w:rFonts w:ascii="Times New Roman" w:hAnsi="Times New Roman" w:cs="Times New Roman"/>
          <w:sz w:val="24"/>
          <w:szCs w:val="24"/>
        </w:rPr>
      </w:pPr>
      <w:r w:rsidRPr="000A0BD7">
        <w:rPr>
          <w:rFonts w:ascii="Times New Roman" w:hAnsi="Times New Roman" w:cs="Times New Roman"/>
          <w:sz w:val="24"/>
          <w:szCs w:val="24"/>
        </w:rPr>
        <w:tab/>
        <w:t xml:space="preserve">The café industry is no exception to the challenges mentioned </w:t>
      </w:r>
      <w:r w:rsidR="00B927A4" w:rsidRPr="000A0BD7">
        <w:rPr>
          <w:rFonts w:ascii="Times New Roman" w:hAnsi="Times New Roman" w:cs="Times New Roman"/>
          <w:sz w:val="24"/>
          <w:szCs w:val="24"/>
        </w:rPr>
        <w:t>earlier. The</w:t>
      </w:r>
      <w:r w:rsidRPr="000A0BD7">
        <w:rPr>
          <w:rFonts w:ascii="Times New Roman" w:hAnsi="Times New Roman" w:cs="Times New Roman"/>
          <w:sz w:val="24"/>
          <w:szCs w:val="24"/>
        </w:rPr>
        <w:t xml:space="preserve"> hospitality industry is one of the worst hit by the </w:t>
      </w:r>
      <w:r w:rsidR="00B927A4" w:rsidRPr="000A0BD7">
        <w:rPr>
          <w:rFonts w:ascii="Times New Roman" w:hAnsi="Times New Roman" w:cs="Times New Roman"/>
          <w:sz w:val="24"/>
          <w:szCs w:val="24"/>
        </w:rPr>
        <w:t>pandemic. Business</w:t>
      </w:r>
      <w:r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pauses, alterations</w:t>
      </w:r>
      <w:r w:rsidRPr="000A0BD7">
        <w:rPr>
          <w:rFonts w:ascii="Times New Roman" w:hAnsi="Times New Roman" w:cs="Times New Roman"/>
          <w:sz w:val="24"/>
          <w:szCs w:val="24"/>
        </w:rPr>
        <w:t xml:space="preserve">, and lockdowns to the way people pay for services and goods have had repercussions on </w:t>
      </w:r>
      <w:r w:rsidR="00B927A4" w:rsidRPr="000A0BD7">
        <w:rPr>
          <w:rFonts w:ascii="Times New Roman" w:hAnsi="Times New Roman" w:cs="Times New Roman"/>
          <w:sz w:val="24"/>
          <w:szCs w:val="24"/>
        </w:rPr>
        <w:t>restaurants</w:t>
      </w:r>
      <w:r w:rsidRPr="000A0BD7">
        <w:rPr>
          <w:rFonts w:ascii="Times New Roman" w:hAnsi="Times New Roman" w:cs="Times New Roman"/>
          <w:sz w:val="24"/>
          <w:szCs w:val="24"/>
        </w:rPr>
        <w:t xml:space="preserve"> and </w:t>
      </w:r>
      <w:proofErr w:type="spellStart"/>
      <w:r w:rsidRPr="000A0BD7">
        <w:rPr>
          <w:rFonts w:ascii="Times New Roman" w:hAnsi="Times New Roman" w:cs="Times New Roman"/>
          <w:sz w:val="24"/>
          <w:szCs w:val="24"/>
        </w:rPr>
        <w:t>cafes</w:t>
      </w:r>
      <w:r w:rsidR="006310E8" w:rsidRPr="000A0BD7">
        <w:rPr>
          <w:rFonts w:ascii="Times New Roman" w:hAnsi="Times New Roman" w:cs="Times New Roman"/>
          <w:sz w:val="24"/>
          <w:szCs w:val="24"/>
        </w:rPr>
        <w:t>.TCLF</w:t>
      </w:r>
      <w:proofErr w:type="spellEnd"/>
      <w:r w:rsidR="006310E8" w:rsidRPr="000A0BD7">
        <w:rPr>
          <w:rFonts w:ascii="Times New Roman" w:hAnsi="Times New Roman" w:cs="Times New Roman"/>
          <w:sz w:val="24"/>
          <w:szCs w:val="24"/>
        </w:rPr>
        <w:t xml:space="preserve"> product sales have also suffered the impacts of covid 19.more clothing shops are forced to close due to the government restrictions and as clients are strict about staying at </w:t>
      </w:r>
      <w:r w:rsidR="00B927A4" w:rsidRPr="000A0BD7">
        <w:rPr>
          <w:rFonts w:ascii="Times New Roman" w:hAnsi="Times New Roman" w:cs="Times New Roman"/>
          <w:sz w:val="24"/>
          <w:szCs w:val="24"/>
        </w:rPr>
        <w:t>home. The</w:t>
      </w:r>
      <w:r w:rsidR="006310E8" w:rsidRPr="000A0BD7">
        <w:rPr>
          <w:rFonts w:ascii="Times New Roman" w:hAnsi="Times New Roman" w:cs="Times New Roman"/>
          <w:sz w:val="24"/>
          <w:szCs w:val="24"/>
        </w:rPr>
        <w:t xml:space="preserve"> European </w:t>
      </w:r>
      <w:r w:rsidR="00B927A4" w:rsidRPr="000A0BD7">
        <w:rPr>
          <w:rFonts w:ascii="Times New Roman" w:hAnsi="Times New Roman" w:cs="Times New Roman"/>
          <w:sz w:val="24"/>
          <w:szCs w:val="24"/>
        </w:rPr>
        <w:t>Union, the</w:t>
      </w:r>
      <w:r w:rsidR="006310E8" w:rsidRPr="000A0BD7">
        <w:rPr>
          <w:rFonts w:ascii="Times New Roman" w:hAnsi="Times New Roman" w:cs="Times New Roman"/>
          <w:sz w:val="24"/>
          <w:szCs w:val="24"/>
        </w:rPr>
        <w:t xml:space="preserve"> apparel and </w:t>
      </w:r>
      <w:r w:rsidR="00B927A4" w:rsidRPr="000A0BD7">
        <w:rPr>
          <w:rFonts w:ascii="Times New Roman" w:hAnsi="Times New Roman" w:cs="Times New Roman"/>
          <w:sz w:val="24"/>
          <w:szCs w:val="24"/>
        </w:rPr>
        <w:t>textile sector</w:t>
      </w:r>
      <w:r w:rsidR="006310E8" w:rsidRPr="000A0BD7">
        <w:rPr>
          <w:rFonts w:ascii="Times New Roman" w:hAnsi="Times New Roman" w:cs="Times New Roman"/>
          <w:sz w:val="24"/>
          <w:szCs w:val="24"/>
        </w:rPr>
        <w:t xml:space="preserve"> faced a </w:t>
      </w:r>
      <w:r w:rsidR="00B927A4" w:rsidRPr="000A0BD7">
        <w:rPr>
          <w:rFonts w:ascii="Times New Roman" w:hAnsi="Times New Roman" w:cs="Times New Roman"/>
          <w:sz w:val="24"/>
          <w:szCs w:val="24"/>
        </w:rPr>
        <w:t>potential</w:t>
      </w:r>
      <w:r w:rsidR="006310E8" w:rsidRPr="000A0BD7">
        <w:rPr>
          <w:rFonts w:ascii="Times New Roman" w:hAnsi="Times New Roman" w:cs="Times New Roman"/>
          <w:sz w:val="24"/>
          <w:szCs w:val="24"/>
        </w:rPr>
        <w:t xml:space="preserve"> 50% drop in </w:t>
      </w:r>
      <w:r w:rsidR="00B927A4" w:rsidRPr="000A0BD7">
        <w:rPr>
          <w:rFonts w:ascii="Times New Roman" w:hAnsi="Times New Roman" w:cs="Times New Roman"/>
          <w:sz w:val="24"/>
          <w:szCs w:val="24"/>
        </w:rPr>
        <w:t xml:space="preserve">sales. </w:t>
      </w:r>
      <w:r w:rsidR="00C822BF" w:rsidRPr="000A0BD7">
        <w:rPr>
          <w:rFonts w:ascii="Times New Roman" w:hAnsi="Times New Roman" w:cs="Times New Roman"/>
          <w:sz w:val="24"/>
          <w:szCs w:val="24"/>
        </w:rPr>
        <w:t xml:space="preserve">Leading brands have been forced to close in major countries and have also met a massive reduction in sales </w:t>
      </w:r>
      <w:r w:rsidR="00B927A4" w:rsidRPr="000A0BD7">
        <w:rPr>
          <w:rFonts w:ascii="Times New Roman" w:hAnsi="Times New Roman" w:cs="Times New Roman"/>
          <w:sz w:val="24"/>
          <w:szCs w:val="24"/>
        </w:rPr>
        <w:t>globally. The</w:t>
      </w:r>
      <w:r w:rsidR="00C822BF" w:rsidRPr="000A0BD7">
        <w:rPr>
          <w:rFonts w:ascii="Times New Roman" w:hAnsi="Times New Roman" w:cs="Times New Roman"/>
          <w:sz w:val="24"/>
          <w:szCs w:val="24"/>
        </w:rPr>
        <w:t xml:space="preserve"> sales of Adidas in China fell by 75</w:t>
      </w:r>
      <w:r w:rsidR="00B927A4" w:rsidRPr="000A0BD7">
        <w:rPr>
          <w:rFonts w:ascii="Times New Roman" w:hAnsi="Times New Roman" w:cs="Times New Roman"/>
          <w:sz w:val="24"/>
          <w:szCs w:val="24"/>
        </w:rPr>
        <w:t>% between</w:t>
      </w:r>
      <w:r w:rsidR="00C822BF" w:rsidRPr="000A0BD7">
        <w:rPr>
          <w:rFonts w:ascii="Times New Roman" w:hAnsi="Times New Roman" w:cs="Times New Roman"/>
          <w:sz w:val="24"/>
          <w:szCs w:val="24"/>
        </w:rPr>
        <w:t xml:space="preserve"> the first two months of 2020.universal stock markets have reacted positively to the pandemic in the face of </w:t>
      </w:r>
      <w:r w:rsidR="00B927A4" w:rsidRPr="000A0BD7">
        <w:rPr>
          <w:rFonts w:ascii="Times New Roman" w:hAnsi="Times New Roman" w:cs="Times New Roman"/>
          <w:sz w:val="24"/>
          <w:szCs w:val="24"/>
        </w:rPr>
        <w:t xml:space="preserve">recession. </w:t>
      </w:r>
      <w:r w:rsidR="00B927A4">
        <w:rPr>
          <w:rFonts w:ascii="Times New Roman" w:hAnsi="Times New Roman" w:cs="Times New Roman"/>
          <w:sz w:val="24"/>
          <w:szCs w:val="24"/>
        </w:rPr>
        <w:t>M</w:t>
      </w:r>
      <w:r w:rsidR="00B927A4" w:rsidRPr="000A0BD7">
        <w:rPr>
          <w:rFonts w:ascii="Times New Roman" w:hAnsi="Times New Roman" w:cs="Times New Roman"/>
          <w:sz w:val="24"/>
          <w:szCs w:val="24"/>
        </w:rPr>
        <w:t>ajor</w:t>
      </w:r>
      <w:r w:rsidR="00C822BF" w:rsidRPr="000A0BD7">
        <w:rPr>
          <w:rFonts w:ascii="Times New Roman" w:hAnsi="Times New Roman" w:cs="Times New Roman"/>
          <w:sz w:val="24"/>
          <w:szCs w:val="24"/>
        </w:rPr>
        <w:t xml:space="preserve"> brands such as </w:t>
      </w:r>
      <w:r w:rsidR="00B927A4" w:rsidRPr="000A0BD7">
        <w:rPr>
          <w:rFonts w:ascii="Times New Roman" w:hAnsi="Times New Roman" w:cs="Times New Roman"/>
          <w:sz w:val="24"/>
          <w:szCs w:val="24"/>
        </w:rPr>
        <w:t>Inditex, Gap</w:t>
      </w:r>
      <w:r w:rsidR="00C822BF" w:rsidRPr="000A0BD7">
        <w:rPr>
          <w:rFonts w:ascii="Times New Roman" w:hAnsi="Times New Roman" w:cs="Times New Roman"/>
          <w:sz w:val="24"/>
          <w:szCs w:val="24"/>
        </w:rPr>
        <w:t>, and Adidas have suffered dwindling stock for most of 2020.</w:t>
      </w:r>
    </w:p>
    <w:p w14:paraId="25D5649F" w14:textId="77777777" w:rsidR="00C822BF" w:rsidRPr="000A0BD7" w:rsidRDefault="00764B38" w:rsidP="00C822BF">
      <w:pPr>
        <w:spacing w:line="480" w:lineRule="auto"/>
        <w:contextualSpacing/>
        <w:rPr>
          <w:rFonts w:ascii="Times New Roman" w:hAnsi="Times New Roman" w:cs="Times New Roman"/>
          <w:sz w:val="24"/>
          <w:szCs w:val="24"/>
        </w:rPr>
      </w:pPr>
      <w:r w:rsidRPr="000A0BD7">
        <w:rPr>
          <w:rFonts w:ascii="Times New Roman" w:hAnsi="Times New Roman" w:cs="Times New Roman"/>
          <w:sz w:val="24"/>
          <w:szCs w:val="24"/>
        </w:rPr>
        <w:tab/>
        <w:t xml:space="preserve">Since the </w:t>
      </w:r>
      <w:r w:rsidR="00B927A4" w:rsidRPr="000A0BD7">
        <w:rPr>
          <w:rFonts w:ascii="Times New Roman" w:hAnsi="Times New Roman" w:cs="Times New Roman"/>
          <w:sz w:val="24"/>
          <w:szCs w:val="24"/>
        </w:rPr>
        <w:t>outbreak's peak, shortages</w:t>
      </w:r>
      <w:r w:rsidRPr="000A0BD7">
        <w:rPr>
          <w:rFonts w:ascii="Times New Roman" w:hAnsi="Times New Roman" w:cs="Times New Roman"/>
          <w:sz w:val="24"/>
          <w:szCs w:val="24"/>
        </w:rPr>
        <w:t xml:space="preserve"> of </w:t>
      </w:r>
      <w:r w:rsidR="00B927A4" w:rsidRPr="000A0BD7">
        <w:rPr>
          <w:rFonts w:ascii="Times New Roman" w:hAnsi="Times New Roman" w:cs="Times New Roman"/>
          <w:sz w:val="24"/>
          <w:szCs w:val="24"/>
        </w:rPr>
        <w:t>inputs</w:t>
      </w:r>
      <w:r w:rsidRPr="000A0BD7">
        <w:rPr>
          <w:rFonts w:ascii="Times New Roman" w:hAnsi="Times New Roman" w:cs="Times New Roman"/>
          <w:sz w:val="24"/>
          <w:szCs w:val="24"/>
        </w:rPr>
        <w:t xml:space="preserve"> and raw materials are the primary concern for footwear and garment </w:t>
      </w:r>
      <w:r w:rsidR="00B927A4" w:rsidRPr="000A0BD7">
        <w:rPr>
          <w:rFonts w:ascii="Times New Roman" w:hAnsi="Times New Roman" w:cs="Times New Roman"/>
          <w:sz w:val="24"/>
          <w:szCs w:val="24"/>
        </w:rPr>
        <w:t>producers. Such</w:t>
      </w:r>
      <w:r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shortages</w:t>
      </w:r>
      <w:r w:rsidRPr="000A0BD7">
        <w:rPr>
          <w:rFonts w:ascii="Times New Roman" w:hAnsi="Times New Roman" w:cs="Times New Roman"/>
          <w:sz w:val="24"/>
          <w:szCs w:val="24"/>
        </w:rPr>
        <w:t xml:space="preserve"> have caused </w:t>
      </w:r>
      <w:r w:rsidR="00983FCD" w:rsidRPr="000A0BD7">
        <w:rPr>
          <w:rFonts w:ascii="Times New Roman" w:hAnsi="Times New Roman" w:cs="Times New Roman"/>
          <w:sz w:val="24"/>
          <w:szCs w:val="24"/>
        </w:rPr>
        <w:t xml:space="preserve">disruptions to manufacturing </w:t>
      </w:r>
      <w:r w:rsidR="00983FCD" w:rsidRPr="000A0BD7">
        <w:rPr>
          <w:rFonts w:ascii="Times New Roman" w:hAnsi="Times New Roman" w:cs="Times New Roman"/>
          <w:sz w:val="24"/>
          <w:szCs w:val="24"/>
        </w:rPr>
        <w:lastRenderedPageBreak/>
        <w:t xml:space="preserve">across the </w:t>
      </w:r>
      <w:r w:rsidR="00B927A4" w:rsidRPr="000A0BD7">
        <w:rPr>
          <w:rFonts w:ascii="Times New Roman" w:hAnsi="Times New Roman" w:cs="Times New Roman"/>
          <w:sz w:val="24"/>
          <w:szCs w:val="24"/>
        </w:rPr>
        <w:t>globe. Since</w:t>
      </w:r>
      <w:r w:rsidR="00983FCD" w:rsidRPr="000A0BD7">
        <w:rPr>
          <w:rFonts w:ascii="Times New Roman" w:hAnsi="Times New Roman" w:cs="Times New Roman"/>
          <w:sz w:val="24"/>
          <w:szCs w:val="24"/>
        </w:rPr>
        <w:t xml:space="preserve"> there is a shift in </w:t>
      </w:r>
      <w:r w:rsidR="00B927A4" w:rsidRPr="000A0BD7">
        <w:rPr>
          <w:rFonts w:ascii="Times New Roman" w:hAnsi="Times New Roman" w:cs="Times New Roman"/>
          <w:sz w:val="24"/>
          <w:szCs w:val="24"/>
        </w:rPr>
        <w:t>the epicenter, factories</w:t>
      </w:r>
      <w:r w:rsidR="00983FCD"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in</w:t>
      </w:r>
      <w:r w:rsidR="00983FCD" w:rsidRPr="000A0BD7">
        <w:rPr>
          <w:rFonts w:ascii="Times New Roman" w:hAnsi="Times New Roman" w:cs="Times New Roman"/>
          <w:sz w:val="24"/>
          <w:szCs w:val="24"/>
        </w:rPr>
        <w:t xml:space="preserve"> many nations have been forced to </w:t>
      </w:r>
      <w:r w:rsidR="00B927A4" w:rsidRPr="000A0BD7">
        <w:rPr>
          <w:rFonts w:ascii="Times New Roman" w:hAnsi="Times New Roman" w:cs="Times New Roman"/>
          <w:sz w:val="24"/>
          <w:szCs w:val="24"/>
        </w:rPr>
        <w:t>close. The</w:t>
      </w:r>
      <w:r w:rsidR="00983FCD" w:rsidRPr="000A0BD7">
        <w:rPr>
          <w:rFonts w:ascii="Times New Roman" w:hAnsi="Times New Roman" w:cs="Times New Roman"/>
          <w:sz w:val="24"/>
          <w:szCs w:val="24"/>
        </w:rPr>
        <w:t xml:space="preserve"> maquila industry in Mexico stopped production following the federal order to complete the non-essential economic </w:t>
      </w:r>
      <w:r w:rsidR="00B927A4" w:rsidRPr="000A0BD7">
        <w:rPr>
          <w:rFonts w:ascii="Times New Roman" w:hAnsi="Times New Roman" w:cs="Times New Roman"/>
          <w:sz w:val="24"/>
          <w:szCs w:val="24"/>
        </w:rPr>
        <w:t>activities, yet</w:t>
      </w:r>
      <w:r w:rsidR="00983FCD" w:rsidRPr="000A0BD7">
        <w:rPr>
          <w:rFonts w:ascii="Times New Roman" w:hAnsi="Times New Roman" w:cs="Times New Roman"/>
          <w:sz w:val="24"/>
          <w:szCs w:val="24"/>
        </w:rPr>
        <w:t xml:space="preserve"> the sector employs more than 2 million </w:t>
      </w:r>
      <w:r w:rsidR="00B927A4" w:rsidRPr="000A0BD7">
        <w:rPr>
          <w:rFonts w:ascii="Times New Roman" w:hAnsi="Times New Roman" w:cs="Times New Roman"/>
          <w:sz w:val="24"/>
          <w:szCs w:val="24"/>
        </w:rPr>
        <w:t>workers. Although</w:t>
      </w:r>
      <w:r w:rsidR="00983FCD" w:rsidRPr="000A0BD7">
        <w:rPr>
          <w:rFonts w:ascii="Times New Roman" w:hAnsi="Times New Roman" w:cs="Times New Roman"/>
          <w:sz w:val="24"/>
          <w:szCs w:val="24"/>
        </w:rPr>
        <w:t xml:space="preserve"> garment factories are slowly resuming </w:t>
      </w:r>
      <w:r w:rsidR="00B927A4" w:rsidRPr="000A0BD7">
        <w:rPr>
          <w:rFonts w:ascii="Times New Roman" w:hAnsi="Times New Roman" w:cs="Times New Roman"/>
          <w:sz w:val="24"/>
          <w:szCs w:val="24"/>
        </w:rPr>
        <w:t>operations, most</w:t>
      </w:r>
      <w:r w:rsidR="00983FCD" w:rsidRPr="000A0BD7">
        <w:rPr>
          <w:rFonts w:ascii="Times New Roman" w:hAnsi="Times New Roman" w:cs="Times New Roman"/>
          <w:sz w:val="24"/>
          <w:szCs w:val="24"/>
        </w:rPr>
        <w:t xml:space="preserve"> companies face problems to ramping up production, for instance, the continuous shortfall of raw material and high cost of </w:t>
      </w:r>
      <w:proofErr w:type="spellStart"/>
      <w:r w:rsidR="00B927A4" w:rsidRPr="000A0BD7">
        <w:rPr>
          <w:rFonts w:ascii="Times New Roman" w:hAnsi="Times New Roman" w:cs="Times New Roman"/>
          <w:sz w:val="24"/>
          <w:szCs w:val="24"/>
        </w:rPr>
        <w:t>Labour</w:t>
      </w:r>
      <w:proofErr w:type="spellEnd"/>
      <w:r w:rsidR="00B927A4" w:rsidRPr="000A0BD7">
        <w:rPr>
          <w:rFonts w:ascii="Times New Roman" w:hAnsi="Times New Roman" w:cs="Times New Roman"/>
          <w:sz w:val="24"/>
          <w:szCs w:val="24"/>
        </w:rPr>
        <w:t>. Although</w:t>
      </w:r>
      <w:r w:rsidR="00983FCD" w:rsidRPr="000A0BD7">
        <w:rPr>
          <w:rFonts w:ascii="Times New Roman" w:hAnsi="Times New Roman" w:cs="Times New Roman"/>
          <w:sz w:val="24"/>
          <w:szCs w:val="24"/>
        </w:rPr>
        <w:t xml:space="preserve"> there is an improvement in </w:t>
      </w:r>
      <w:r w:rsidR="00B927A4" w:rsidRPr="000A0BD7">
        <w:rPr>
          <w:rFonts w:ascii="Times New Roman" w:hAnsi="Times New Roman" w:cs="Times New Roman"/>
          <w:sz w:val="24"/>
          <w:szCs w:val="24"/>
        </w:rPr>
        <w:t>sup</w:t>
      </w:r>
      <w:r w:rsidR="00B927A4">
        <w:rPr>
          <w:rFonts w:ascii="Times New Roman" w:hAnsi="Times New Roman" w:cs="Times New Roman"/>
          <w:sz w:val="24"/>
          <w:szCs w:val="24"/>
        </w:rPr>
        <w:t>p</w:t>
      </w:r>
      <w:r w:rsidR="00B927A4" w:rsidRPr="000A0BD7">
        <w:rPr>
          <w:rFonts w:ascii="Times New Roman" w:hAnsi="Times New Roman" w:cs="Times New Roman"/>
          <w:sz w:val="24"/>
          <w:szCs w:val="24"/>
        </w:rPr>
        <w:t>ly</w:t>
      </w:r>
      <w:r w:rsidR="00983FCD" w:rsidRPr="000A0BD7">
        <w:rPr>
          <w:rFonts w:ascii="Times New Roman" w:hAnsi="Times New Roman" w:cs="Times New Roman"/>
          <w:sz w:val="24"/>
          <w:szCs w:val="24"/>
        </w:rPr>
        <w:t xml:space="preserve"> from </w:t>
      </w:r>
      <w:r w:rsidR="00B927A4" w:rsidRPr="000A0BD7">
        <w:rPr>
          <w:rFonts w:ascii="Times New Roman" w:hAnsi="Times New Roman" w:cs="Times New Roman"/>
          <w:sz w:val="24"/>
          <w:szCs w:val="24"/>
        </w:rPr>
        <w:t>china, there</w:t>
      </w:r>
      <w:r w:rsidR="00983FCD" w:rsidRPr="000A0BD7">
        <w:rPr>
          <w:rFonts w:ascii="Times New Roman" w:hAnsi="Times New Roman" w:cs="Times New Roman"/>
          <w:sz w:val="24"/>
          <w:szCs w:val="24"/>
        </w:rPr>
        <w:t xml:space="preserve"> is a decrease in demand from major countries such as central </w:t>
      </w:r>
      <w:r w:rsidR="00B927A4" w:rsidRPr="000A0BD7">
        <w:rPr>
          <w:rFonts w:ascii="Times New Roman" w:hAnsi="Times New Roman" w:cs="Times New Roman"/>
          <w:sz w:val="24"/>
          <w:szCs w:val="24"/>
        </w:rPr>
        <w:t>America. Falling</w:t>
      </w:r>
      <w:r w:rsidR="00983FCD" w:rsidRPr="000A0BD7">
        <w:rPr>
          <w:rFonts w:ascii="Times New Roman" w:hAnsi="Times New Roman" w:cs="Times New Roman"/>
          <w:sz w:val="24"/>
          <w:szCs w:val="24"/>
        </w:rPr>
        <w:t xml:space="preserve"> sales and production </w:t>
      </w:r>
      <w:r w:rsidR="00B927A4" w:rsidRPr="000A0BD7">
        <w:rPr>
          <w:rFonts w:ascii="Times New Roman" w:hAnsi="Times New Roman" w:cs="Times New Roman"/>
          <w:sz w:val="24"/>
          <w:szCs w:val="24"/>
        </w:rPr>
        <w:t>have a</w:t>
      </w:r>
      <w:r w:rsidR="00983FCD" w:rsidRPr="000A0BD7">
        <w:rPr>
          <w:rFonts w:ascii="Times New Roman" w:hAnsi="Times New Roman" w:cs="Times New Roman"/>
          <w:sz w:val="24"/>
          <w:szCs w:val="24"/>
        </w:rPr>
        <w:t xml:space="preserve"> significant effect on workers in terms of working conditions and </w:t>
      </w:r>
      <w:r w:rsidR="00B927A4" w:rsidRPr="000A0BD7">
        <w:rPr>
          <w:rFonts w:ascii="Times New Roman" w:hAnsi="Times New Roman" w:cs="Times New Roman"/>
          <w:sz w:val="24"/>
          <w:szCs w:val="24"/>
        </w:rPr>
        <w:t>employment. More</w:t>
      </w:r>
      <w:r w:rsidR="00BF5BB4" w:rsidRPr="000A0BD7">
        <w:rPr>
          <w:rFonts w:ascii="Times New Roman" w:hAnsi="Times New Roman" w:cs="Times New Roman"/>
          <w:sz w:val="24"/>
          <w:szCs w:val="24"/>
        </w:rPr>
        <w:t xml:space="preserve"> than 200 factories in Cambodia have either reduced or suspended production, and </w:t>
      </w:r>
      <w:r w:rsidR="00B927A4" w:rsidRPr="000A0BD7">
        <w:rPr>
          <w:rFonts w:ascii="Times New Roman" w:hAnsi="Times New Roman" w:cs="Times New Roman"/>
          <w:sz w:val="24"/>
          <w:szCs w:val="24"/>
        </w:rPr>
        <w:t>at least</w:t>
      </w:r>
      <w:r w:rsidR="00BF5BB4" w:rsidRPr="000A0BD7">
        <w:rPr>
          <w:rFonts w:ascii="Times New Roman" w:hAnsi="Times New Roman" w:cs="Times New Roman"/>
          <w:sz w:val="24"/>
          <w:szCs w:val="24"/>
        </w:rPr>
        <w:t xml:space="preserve"> 4000 workers have lost their jobs. In Myanmar, the lack of raw material has led to more than ten factories and the loss of more than 5000 jobs.</w:t>
      </w:r>
    </w:p>
    <w:p w14:paraId="06820101" w14:textId="606F62AB" w:rsidR="00E44E12" w:rsidRPr="000A0BD7" w:rsidRDefault="00764B38" w:rsidP="00C822BF">
      <w:pPr>
        <w:spacing w:line="480" w:lineRule="auto"/>
        <w:contextualSpacing/>
        <w:rPr>
          <w:rFonts w:ascii="Times New Roman" w:hAnsi="Times New Roman" w:cs="Times New Roman"/>
          <w:sz w:val="24"/>
          <w:szCs w:val="24"/>
        </w:rPr>
      </w:pPr>
      <w:r w:rsidRPr="000A0BD7">
        <w:rPr>
          <w:rFonts w:ascii="Times New Roman" w:hAnsi="Times New Roman" w:cs="Times New Roman"/>
          <w:sz w:val="24"/>
          <w:szCs w:val="24"/>
        </w:rPr>
        <w:tab/>
        <w:t xml:space="preserve">Nightclubs and bars have not fared well in the pandemic due to social distancing. As nations globally </w:t>
      </w:r>
      <w:r w:rsidR="00264670" w:rsidRPr="000A0BD7">
        <w:rPr>
          <w:rFonts w:ascii="Times New Roman" w:hAnsi="Times New Roman" w:cs="Times New Roman"/>
          <w:sz w:val="24"/>
          <w:szCs w:val="24"/>
        </w:rPr>
        <w:t>passed</w:t>
      </w:r>
      <w:r w:rsidRPr="000A0BD7">
        <w:rPr>
          <w:rFonts w:ascii="Times New Roman" w:hAnsi="Times New Roman" w:cs="Times New Roman"/>
          <w:sz w:val="24"/>
          <w:szCs w:val="24"/>
        </w:rPr>
        <w:t xml:space="preserve"> lockdown </w:t>
      </w:r>
      <w:r w:rsidR="00B927A4" w:rsidRPr="000A0BD7">
        <w:rPr>
          <w:rFonts w:ascii="Times New Roman" w:hAnsi="Times New Roman" w:cs="Times New Roman"/>
          <w:sz w:val="24"/>
          <w:szCs w:val="24"/>
        </w:rPr>
        <w:t>measures, nightclubs</w:t>
      </w:r>
      <w:r w:rsidR="00264670" w:rsidRPr="000A0BD7">
        <w:rPr>
          <w:rFonts w:ascii="Times New Roman" w:hAnsi="Times New Roman" w:cs="Times New Roman"/>
          <w:sz w:val="24"/>
          <w:szCs w:val="24"/>
        </w:rPr>
        <w:t xml:space="preserve"> and bars were among the first businesses ordered to close and are the most likely to the last firms to </w:t>
      </w:r>
      <w:r w:rsidR="00B927A4" w:rsidRPr="000A0BD7">
        <w:rPr>
          <w:rFonts w:ascii="Times New Roman" w:hAnsi="Times New Roman" w:cs="Times New Roman"/>
          <w:sz w:val="24"/>
          <w:szCs w:val="24"/>
        </w:rPr>
        <w:t>reopen. Since</w:t>
      </w:r>
      <w:r w:rsidR="00264670" w:rsidRPr="000A0BD7">
        <w:rPr>
          <w:rFonts w:ascii="Times New Roman" w:hAnsi="Times New Roman" w:cs="Times New Roman"/>
          <w:sz w:val="24"/>
          <w:szCs w:val="24"/>
        </w:rPr>
        <w:t xml:space="preserve"> such companies are designed for social </w:t>
      </w:r>
      <w:r w:rsidR="00B927A4" w:rsidRPr="000A0BD7">
        <w:rPr>
          <w:rFonts w:ascii="Times New Roman" w:hAnsi="Times New Roman" w:cs="Times New Roman"/>
          <w:sz w:val="24"/>
          <w:szCs w:val="24"/>
        </w:rPr>
        <w:t>interaction,</w:t>
      </w:r>
      <w:r w:rsidR="00264670" w:rsidRPr="000A0BD7">
        <w:rPr>
          <w:rFonts w:ascii="Times New Roman" w:hAnsi="Times New Roman" w:cs="Times New Roman"/>
          <w:sz w:val="24"/>
          <w:szCs w:val="24"/>
        </w:rPr>
        <w:t xml:space="preserve"> it may be challenging to reopen them without strict measures</w:t>
      </w:r>
      <w:r w:rsidR="00E37B68">
        <w:rPr>
          <w:rFonts w:ascii="Times New Roman" w:hAnsi="Times New Roman" w:cs="Times New Roman"/>
          <w:sz w:val="24"/>
          <w:szCs w:val="24"/>
        </w:rPr>
        <w:t xml:space="preserve"> (Matzinger,P.2020 )</w:t>
      </w:r>
      <w:r w:rsidR="00264670" w:rsidRPr="000A0BD7">
        <w:rPr>
          <w:rFonts w:ascii="Times New Roman" w:hAnsi="Times New Roman" w:cs="Times New Roman"/>
          <w:sz w:val="24"/>
          <w:szCs w:val="24"/>
        </w:rPr>
        <w:t>. For example, in Atlantic areas</w:t>
      </w:r>
      <w:r w:rsidR="00B927A4" w:rsidRPr="000A0BD7">
        <w:rPr>
          <w:rFonts w:ascii="Times New Roman" w:hAnsi="Times New Roman" w:cs="Times New Roman"/>
          <w:sz w:val="24"/>
          <w:szCs w:val="24"/>
        </w:rPr>
        <w:t>, all</w:t>
      </w:r>
      <w:r w:rsidR="00264670" w:rsidRPr="000A0BD7">
        <w:rPr>
          <w:rFonts w:ascii="Times New Roman" w:hAnsi="Times New Roman" w:cs="Times New Roman"/>
          <w:sz w:val="24"/>
          <w:szCs w:val="24"/>
        </w:rPr>
        <w:t xml:space="preserve"> the provinces closed the bars by the third week of March, restricting </w:t>
      </w:r>
      <w:r w:rsidR="00B927A4" w:rsidRPr="000A0BD7">
        <w:rPr>
          <w:rFonts w:ascii="Times New Roman" w:hAnsi="Times New Roman" w:cs="Times New Roman"/>
          <w:sz w:val="24"/>
          <w:szCs w:val="24"/>
        </w:rPr>
        <w:t>sales to</w:t>
      </w:r>
      <w:r w:rsidR="00264670" w:rsidRPr="000A0BD7">
        <w:rPr>
          <w:rFonts w:ascii="Times New Roman" w:hAnsi="Times New Roman" w:cs="Times New Roman"/>
          <w:sz w:val="24"/>
          <w:szCs w:val="24"/>
        </w:rPr>
        <w:t xml:space="preserve"> drive-thru and take</w:t>
      </w:r>
      <w:r w:rsidR="00B927A4" w:rsidRPr="000A0BD7">
        <w:rPr>
          <w:rFonts w:ascii="Times New Roman" w:hAnsi="Times New Roman" w:cs="Times New Roman"/>
          <w:sz w:val="24"/>
          <w:szCs w:val="24"/>
        </w:rPr>
        <w:t>-out. More</w:t>
      </w:r>
      <w:r w:rsidR="00264670" w:rsidRPr="000A0BD7">
        <w:rPr>
          <w:rFonts w:ascii="Times New Roman" w:hAnsi="Times New Roman" w:cs="Times New Roman"/>
          <w:sz w:val="24"/>
          <w:szCs w:val="24"/>
        </w:rPr>
        <w:t xml:space="preserve"> than 42 </w:t>
      </w:r>
      <w:r w:rsidR="00B927A4" w:rsidRPr="000A0BD7">
        <w:rPr>
          <w:rFonts w:ascii="Times New Roman" w:hAnsi="Times New Roman" w:cs="Times New Roman"/>
          <w:sz w:val="24"/>
          <w:szCs w:val="24"/>
        </w:rPr>
        <w:t>percent bar</w:t>
      </w:r>
      <w:r w:rsidR="00264670" w:rsidRPr="000A0BD7">
        <w:rPr>
          <w:rFonts w:ascii="Times New Roman" w:hAnsi="Times New Roman" w:cs="Times New Roman"/>
          <w:sz w:val="24"/>
          <w:szCs w:val="24"/>
        </w:rPr>
        <w:t xml:space="preserve"> establishment was closed in </w:t>
      </w:r>
      <w:r w:rsidR="00F23916" w:rsidRPr="000A0BD7">
        <w:rPr>
          <w:rFonts w:ascii="Times New Roman" w:hAnsi="Times New Roman" w:cs="Times New Roman"/>
          <w:sz w:val="24"/>
          <w:szCs w:val="24"/>
        </w:rPr>
        <w:t xml:space="preserve">May compared to 57 percent in </w:t>
      </w:r>
      <w:r w:rsidR="00B927A4" w:rsidRPr="000A0BD7">
        <w:rPr>
          <w:rFonts w:ascii="Times New Roman" w:hAnsi="Times New Roman" w:cs="Times New Roman"/>
          <w:sz w:val="24"/>
          <w:szCs w:val="24"/>
        </w:rPr>
        <w:t>April. Such</w:t>
      </w:r>
      <w:r w:rsidR="00F23916" w:rsidRPr="000A0BD7">
        <w:rPr>
          <w:rFonts w:ascii="Times New Roman" w:hAnsi="Times New Roman" w:cs="Times New Roman"/>
          <w:sz w:val="24"/>
          <w:szCs w:val="24"/>
        </w:rPr>
        <w:t xml:space="preserve"> provinces recorded a fall in bar sales of </w:t>
      </w:r>
      <w:r w:rsidR="00B927A4" w:rsidRPr="000A0BD7">
        <w:rPr>
          <w:rFonts w:ascii="Times New Roman" w:hAnsi="Times New Roman" w:cs="Times New Roman"/>
          <w:sz w:val="24"/>
          <w:szCs w:val="24"/>
        </w:rPr>
        <w:t>up to</w:t>
      </w:r>
      <w:r w:rsidR="00F23916" w:rsidRPr="000A0BD7">
        <w:rPr>
          <w:rFonts w:ascii="Times New Roman" w:hAnsi="Times New Roman" w:cs="Times New Roman"/>
          <w:sz w:val="24"/>
          <w:szCs w:val="24"/>
        </w:rPr>
        <w:t xml:space="preserve"> 42 </w:t>
      </w:r>
      <w:r w:rsidR="00B927A4" w:rsidRPr="000A0BD7">
        <w:rPr>
          <w:rFonts w:ascii="Times New Roman" w:hAnsi="Times New Roman" w:cs="Times New Roman"/>
          <w:sz w:val="24"/>
          <w:szCs w:val="24"/>
        </w:rPr>
        <w:t>percent in</w:t>
      </w:r>
      <w:r w:rsidR="00F23916" w:rsidRPr="000A0BD7">
        <w:rPr>
          <w:rFonts w:ascii="Times New Roman" w:hAnsi="Times New Roman" w:cs="Times New Roman"/>
          <w:sz w:val="24"/>
          <w:szCs w:val="24"/>
        </w:rPr>
        <w:t xml:space="preserve"> May last </w:t>
      </w:r>
      <w:r w:rsidR="00B927A4" w:rsidRPr="000A0BD7">
        <w:rPr>
          <w:rFonts w:ascii="Times New Roman" w:hAnsi="Times New Roman" w:cs="Times New Roman"/>
          <w:sz w:val="24"/>
          <w:szCs w:val="24"/>
        </w:rPr>
        <w:t>year. This</w:t>
      </w:r>
      <w:r w:rsidR="00F23916" w:rsidRPr="000A0BD7">
        <w:rPr>
          <w:rFonts w:ascii="Times New Roman" w:hAnsi="Times New Roman" w:cs="Times New Roman"/>
          <w:sz w:val="24"/>
          <w:szCs w:val="24"/>
        </w:rPr>
        <w:t xml:space="preserve"> sta</w:t>
      </w:r>
      <w:r w:rsidR="00B927A4">
        <w:rPr>
          <w:rFonts w:ascii="Times New Roman" w:hAnsi="Times New Roman" w:cs="Times New Roman"/>
          <w:sz w:val="24"/>
          <w:szCs w:val="24"/>
        </w:rPr>
        <w:t>temen</w:t>
      </w:r>
      <w:r w:rsidR="00F23916" w:rsidRPr="000A0BD7">
        <w:rPr>
          <w:rFonts w:ascii="Times New Roman" w:hAnsi="Times New Roman" w:cs="Times New Roman"/>
          <w:sz w:val="24"/>
          <w:szCs w:val="24"/>
        </w:rPr>
        <w:t>t implies that the Atlantic provinces lost almost 125 million dollars in revenues</w:t>
      </w:r>
      <w:r w:rsidR="00E37B68">
        <w:rPr>
          <w:rFonts w:ascii="Times New Roman" w:hAnsi="Times New Roman" w:cs="Times New Roman"/>
          <w:sz w:val="24"/>
          <w:szCs w:val="24"/>
        </w:rPr>
        <w:t xml:space="preserve"> (Zhao,Y.2020)</w:t>
      </w:r>
      <w:r w:rsidR="00F23916" w:rsidRPr="000A0BD7">
        <w:rPr>
          <w:rFonts w:ascii="Times New Roman" w:hAnsi="Times New Roman" w:cs="Times New Roman"/>
          <w:sz w:val="24"/>
          <w:szCs w:val="24"/>
        </w:rPr>
        <w:t>.</w:t>
      </w:r>
    </w:p>
    <w:p w14:paraId="446D43A7" w14:textId="32AFB35B" w:rsidR="00F23916" w:rsidRPr="000A0BD7" w:rsidRDefault="00764B38" w:rsidP="00C822BF">
      <w:pPr>
        <w:spacing w:line="480" w:lineRule="auto"/>
        <w:contextualSpacing/>
        <w:rPr>
          <w:rFonts w:ascii="Times New Roman" w:hAnsi="Times New Roman" w:cs="Times New Roman"/>
          <w:sz w:val="24"/>
          <w:szCs w:val="24"/>
        </w:rPr>
      </w:pPr>
      <w:r w:rsidRPr="000A0BD7">
        <w:rPr>
          <w:rFonts w:ascii="Times New Roman" w:hAnsi="Times New Roman" w:cs="Times New Roman"/>
          <w:sz w:val="24"/>
          <w:szCs w:val="24"/>
        </w:rPr>
        <w:tab/>
        <w:t xml:space="preserve">Leisure </w:t>
      </w:r>
      <w:r w:rsidR="00B927A4" w:rsidRPr="000A0BD7">
        <w:rPr>
          <w:rFonts w:ascii="Times New Roman" w:hAnsi="Times New Roman" w:cs="Times New Roman"/>
          <w:sz w:val="24"/>
          <w:szCs w:val="24"/>
        </w:rPr>
        <w:t>centers</w:t>
      </w:r>
      <w:r w:rsidRPr="000A0BD7">
        <w:rPr>
          <w:rFonts w:ascii="Times New Roman" w:hAnsi="Times New Roman" w:cs="Times New Roman"/>
          <w:sz w:val="24"/>
          <w:szCs w:val="24"/>
        </w:rPr>
        <w:t xml:space="preserve"> have been badly hit by the pandemic and possess a hard path to </w:t>
      </w:r>
      <w:r w:rsidR="00B927A4" w:rsidRPr="000A0BD7">
        <w:rPr>
          <w:rFonts w:ascii="Times New Roman" w:hAnsi="Times New Roman" w:cs="Times New Roman"/>
          <w:sz w:val="24"/>
          <w:szCs w:val="24"/>
        </w:rPr>
        <w:t>recovery. Consumers</w:t>
      </w:r>
      <w:r w:rsidR="0065405E" w:rsidRPr="000A0BD7">
        <w:rPr>
          <w:rFonts w:ascii="Times New Roman" w:hAnsi="Times New Roman" w:cs="Times New Roman"/>
          <w:sz w:val="24"/>
          <w:szCs w:val="24"/>
        </w:rPr>
        <w:t xml:space="preserve"> are still </w:t>
      </w:r>
      <w:r w:rsidR="00B927A4" w:rsidRPr="000A0BD7">
        <w:rPr>
          <w:rFonts w:ascii="Times New Roman" w:hAnsi="Times New Roman" w:cs="Times New Roman"/>
          <w:sz w:val="24"/>
          <w:szCs w:val="24"/>
        </w:rPr>
        <w:t>cautious since</w:t>
      </w:r>
      <w:r w:rsidR="0065405E" w:rsidRPr="000A0BD7">
        <w:rPr>
          <w:rFonts w:ascii="Times New Roman" w:hAnsi="Times New Roman" w:cs="Times New Roman"/>
          <w:sz w:val="24"/>
          <w:szCs w:val="24"/>
        </w:rPr>
        <w:t xml:space="preserve"> their confidence to go back </w:t>
      </w:r>
      <w:r w:rsidR="00B927A4" w:rsidRPr="000A0BD7">
        <w:rPr>
          <w:rFonts w:ascii="Times New Roman" w:hAnsi="Times New Roman" w:cs="Times New Roman"/>
          <w:sz w:val="24"/>
          <w:szCs w:val="24"/>
        </w:rPr>
        <w:t>to leisure</w:t>
      </w:r>
      <w:r w:rsidR="0065405E"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centers</w:t>
      </w:r>
      <w:r w:rsidR="0065405E" w:rsidRPr="000A0BD7">
        <w:rPr>
          <w:rFonts w:ascii="Times New Roman" w:hAnsi="Times New Roman" w:cs="Times New Roman"/>
          <w:sz w:val="24"/>
          <w:szCs w:val="24"/>
        </w:rPr>
        <w:t xml:space="preserve"> is still below </w:t>
      </w:r>
      <w:r w:rsidR="00B927A4" w:rsidRPr="000A0BD7">
        <w:rPr>
          <w:rFonts w:ascii="Times New Roman" w:hAnsi="Times New Roman" w:cs="Times New Roman"/>
          <w:sz w:val="24"/>
          <w:szCs w:val="24"/>
        </w:rPr>
        <w:t>average. Recent</w:t>
      </w:r>
      <w:r w:rsidR="0065405E" w:rsidRPr="000A0BD7">
        <w:rPr>
          <w:rFonts w:ascii="Times New Roman" w:hAnsi="Times New Roman" w:cs="Times New Roman"/>
          <w:sz w:val="24"/>
          <w:szCs w:val="24"/>
        </w:rPr>
        <w:t xml:space="preserve"> research </w:t>
      </w:r>
      <w:r w:rsidR="00B927A4" w:rsidRPr="000A0BD7">
        <w:rPr>
          <w:rFonts w:ascii="Times New Roman" w:hAnsi="Times New Roman" w:cs="Times New Roman"/>
          <w:sz w:val="24"/>
          <w:szCs w:val="24"/>
        </w:rPr>
        <w:t>suggests</w:t>
      </w:r>
      <w:r w:rsidR="0065405E" w:rsidRPr="000A0BD7">
        <w:rPr>
          <w:rFonts w:ascii="Times New Roman" w:hAnsi="Times New Roman" w:cs="Times New Roman"/>
          <w:sz w:val="24"/>
          <w:szCs w:val="24"/>
        </w:rPr>
        <w:t xml:space="preserve"> that only 27 percent of clients are confident of returning to entertainment and leisure </w:t>
      </w:r>
      <w:r w:rsidR="00B927A4" w:rsidRPr="000A0BD7">
        <w:rPr>
          <w:rFonts w:ascii="Times New Roman" w:hAnsi="Times New Roman" w:cs="Times New Roman"/>
          <w:sz w:val="24"/>
          <w:szCs w:val="24"/>
        </w:rPr>
        <w:t>centers. Confidence</w:t>
      </w:r>
      <w:r w:rsidR="0065405E" w:rsidRPr="000A0BD7">
        <w:rPr>
          <w:rFonts w:ascii="Times New Roman" w:hAnsi="Times New Roman" w:cs="Times New Roman"/>
          <w:sz w:val="24"/>
          <w:szCs w:val="24"/>
        </w:rPr>
        <w:t xml:space="preserve"> is higher in </w:t>
      </w:r>
      <w:r w:rsidR="00B927A4" w:rsidRPr="000A0BD7">
        <w:rPr>
          <w:rFonts w:ascii="Times New Roman" w:hAnsi="Times New Roman" w:cs="Times New Roman"/>
          <w:sz w:val="24"/>
          <w:szCs w:val="24"/>
        </w:rPr>
        <w:t>Australia, France</w:t>
      </w:r>
      <w:r w:rsidR="0065405E" w:rsidRPr="000A0BD7">
        <w:rPr>
          <w:rFonts w:ascii="Times New Roman" w:hAnsi="Times New Roman" w:cs="Times New Roman"/>
          <w:sz w:val="24"/>
          <w:szCs w:val="24"/>
        </w:rPr>
        <w:t xml:space="preserve">, and </w:t>
      </w:r>
      <w:r w:rsidR="00B927A4" w:rsidRPr="000A0BD7">
        <w:rPr>
          <w:rFonts w:ascii="Times New Roman" w:hAnsi="Times New Roman" w:cs="Times New Roman"/>
          <w:sz w:val="24"/>
          <w:szCs w:val="24"/>
        </w:rPr>
        <w:t xml:space="preserve">China </w:t>
      </w:r>
      <w:r w:rsidR="00B927A4" w:rsidRPr="000A0BD7">
        <w:rPr>
          <w:rFonts w:ascii="Times New Roman" w:hAnsi="Times New Roman" w:cs="Times New Roman"/>
          <w:sz w:val="24"/>
          <w:szCs w:val="24"/>
        </w:rPr>
        <w:lastRenderedPageBreak/>
        <w:t>confidence</w:t>
      </w:r>
      <w:r w:rsidR="0065405E" w:rsidRPr="000A0BD7">
        <w:rPr>
          <w:rFonts w:ascii="Times New Roman" w:hAnsi="Times New Roman" w:cs="Times New Roman"/>
          <w:sz w:val="24"/>
          <w:szCs w:val="24"/>
        </w:rPr>
        <w:t xml:space="preserve"> percentage of 33,35 and 38 percent, </w:t>
      </w:r>
      <w:r w:rsidR="00B927A4" w:rsidRPr="000A0BD7">
        <w:rPr>
          <w:rFonts w:ascii="Times New Roman" w:hAnsi="Times New Roman" w:cs="Times New Roman"/>
          <w:sz w:val="24"/>
          <w:szCs w:val="24"/>
        </w:rPr>
        <w:t>respectively. Due</w:t>
      </w:r>
      <w:r w:rsidR="0065405E" w:rsidRPr="000A0BD7">
        <w:rPr>
          <w:rFonts w:ascii="Times New Roman" w:hAnsi="Times New Roman" w:cs="Times New Roman"/>
          <w:sz w:val="24"/>
          <w:szCs w:val="24"/>
        </w:rPr>
        <w:t xml:space="preserve"> to the strict covid -19 restrictions, </w:t>
      </w:r>
      <w:r w:rsidR="00B927A4" w:rsidRPr="000A0BD7">
        <w:rPr>
          <w:rFonts w:ascii="Times New Roman" w:hAnsi="Times New Roman" w:cs="Times New Roman"/>
          <w:sz w:val="24"/>
          <w:szCs w:val="24"/>
        </w:rPr>
        <w:t>leisure</w:t>
      </w:r>
      <w:r w:rsidR="0065405E" w:rsidRPr="000A0BD7">
        <w:rPr>
          <w:rFonts w:ascii="Times New Roman" w:hAnsi="Times New Roman" w:cs="Times New Roman"/>
          <w:sz w:val="24"/>
          <w:szCs w:val="24"/>
        </w:rPr>
        <w:t xml:space="preserve"> </w:t>
      </w:r>
      <w:r w:rsidR="00B927A4" w:rsidRPr="000A0BD7">
        <w:rPr>
          <w:rFonts w:ascii="Times New Roman" w:hAnsi="Times New Roman" w:cs="Times New Roman"/>
          <w:sz w:val="24"/>
          <w:szCs w:val="24"/>
        </w:rPr>
        <w:t>centers</w:t>
      </w:r>
      <w:r w:rsidR="0065405E" w:rsidRPr="000A0BD7">
        <w:rPr>
          <w:rFonts w:ascii="Times New Roman" w:hAnsi="Times New Roman" w:cs="Times New Roman"/>
          <w:sz w:val="24"/>
          <w:szCs w:val="24"/>
        </w:rPr>
        <w:t xml:space="preserve"> and gyms are temporarily closed to reduce the </w:t>
      </w:r>
      <w:r w:rsidR="00B927A4" w:rsidRPr="000A0BD7">
        <w:rPr>
          <w:rFonts w:ascii="Times New Roman" w:hAnsi="Times New Roman" w:cs="Times New Roman"/>
          <w:sz w:val="24"/>
          <w:szCs w:val="24"/>
        </w:rPr>
        <w:t>spread</w:t>
      </w:r>
      <w:r w:rsidR="0065405E" w:rsidRPr="000A0BD7">
        <w:rPr>
          <w:rFonts w:ascii="Times New Roman" w:hAnsi="Times New Roman" w:cs="Times New Roman"/>
          <w:sz w:val="24"/>
          <w:szCs w:val="24"/>
        </w:rPr>
        <w:t xml:space="preserve"> of the </w:t>
      </w:r>
      <w:r w:rsidR="00B927A4" w:rsidRPr="000A0BD7">
        <w:rPr>
          <w:rFonts w:ascii="Times New Roman" w:hAnsi="Times New Roman" w:cs="Times New Roman"/>
          <w:sz w:val="24"/>
          <w:szCs w:val="24"/>
        </w:rPr>
        <w:t>pandemic</w:t>
      </w:r>
      <w:r w:rsidR="00E37B68">
        <w:rPr>
          <w:rFonts w:ascii="Times New Roman" w:hAnsi="Times New Roman" w:cs="Times New Roman"/>
          <w:sz w:val="24"/>
          <w:szCs w:val="24"/>
        </w:rPr>
        <w:t xml:space="preserve"> </w:t>
      </w:r>
      <w:r w:rsidR="00E37B68" w:rsidRPr="00E37B68">
        <w:rPr>
          <w:rFonts w:ascii="Verdana" w:hAnsi="Verdana"/>
          <w:sz w:val="21"/>
          <w:szCs w:val="21"/>
          <w:shd w:val="clear" w:color="auto" w:fill="FFFFFF"/>
        </w:rPr>
        <w:t>(Zheng, S.2020)</w:t>
      </w:r>
      <w:r w:rsidR="00E37B68" w:rsidRPr="00E37B68">
        <w:rPr>
          <w:rFonts w:ascii="Times New Roman" w:hAnsi="Times New Roman" w:cs="Times New Roman"/>
          <w:sz w:val="24"/>
          <w:szCs w:val="24"/>
        </w:rPr>
        <w:t>.</w:t>
      </w:r>
    </w:p>
    <w:p w14:paraId="2EC931AA" w14:textId="77777777" w:rsidR="00F23916" w:rsidRPr="000A0BD7" w:rsidRDefault="00B927A4" w:rsidP="007800C3">
      <w:pPr>
        <w:spacing w:line="480" w:lineRule="auto"/>
        <w:ind w:firstLine="720"/>
        <w:contextualSpacing/>
        <w:rPr>
          <w:rFonts w:ascii="Times New Roman" w:hAnsi="Times New Roman" w:cs="Times New Roman"/>
          <w:sz w:val="24"/>
          <w:szCs w:val="24"/>
        </w:rPr>
      </w:pPr>
      <w:r w:rsidRPr="000A0BD7">
        <w:rPr>
          <w:rFonts w:ascii="Times New Roman" w:hAnsi="Times New Roman" w:cs="Times New Roman"/>
          <w:sz w:val="24"/>
          <w:szCs w:val="24"/>
        </w:rPr>
        <w:t>Nevertheless, the</w:t>
      </w:r>
      <w:r w:rsidR="00C2030A" w:rsidRPr="000A0BD7">
        <w:rPr>
          <w:rFonts w:ascii="Times New Roman" w:hAnsi="Times New Roman" w:cs="Times New Roman"/>
          <w:sz w:val="24"/>
          <w:szCs w:val="24"/>
        </w:rPr>
        <w:t xml:space="preserve"> pandemic has </w:t>
      </w:r>
      <w:r w:rsidRPr="000A0BD7">
        <w:rPr>
          <w:rFonts w:ascii="Times New Roman" w:hAnsi="Times New Roman" w:cs="Times New Roman"/>
          <w:sz w:val="24"/>
          <w:szCs w:val="24"/>
        </w:rPr>
        <w:t>on leisure</w:t>
      </w:r>
      <w:r w:rsidR="00C2030A" w:rsidRPr="000A0BD7">
        <w:rPr>
          <w:rFonts w:ascii="Times New Roman" w:hAnsi="Times New Roman" w:cs="Times New Roman"/>
          <w:sz w:val="24"/>
          <w:szCs w:val="24"/>
        </w:rPr>
        <w:t xml:space="preserve"> providers remains critical as a result of limited cash reserves and loss of </w:t>
      </w:r>
      <w:r w:rsidRPr="000A0BD7">
        <w:rPr>
          <w:rFonts w:ascii="Times New Roman" w:hAnsi="Times New Roman" w:cs="Times New Roman"/>
          <w:sz w:val="24"/>
          <w:szCs w:val="24"/>
        </w:rPr>
        <w:t>income. in fact,</w:t>
      </w:r>
      <w:r w:rsidR="00C2030A" w:rsidRPr="000A0BD7">
        <w:rPr>
          <w:rFonts w:ascii="Times New Roman" w:hAnsi="Times New Roman" w:cs="Times New Roman"/>
          <w:sz w:val="24"/>
          <w:szCs w:val="24"/>
        </w:rPr>
        <w:t xml:space="preserve"> most of the leisure providers may be unable to receive emergency support </w:t>
      </w:r>
      <w:r w:rsidRPr="000A0BD7">
        <w:rPr>
          <w:rFonts w:ascii="Times New Roman" w:hAnsi="Times New Roman" w:cs="Times New Roman"/>
          <w:sz w:val="24"/>
          <w:szCs w:val="24"/>
        </w:rPr>
        <w:t>funding. Since</w:t>
      </w:r>
      <w:r w:rsidR="00C2030A" w:rsidRPr="000A0BD7">
        <w:rPr>
          <w:rFonts w:ascii="Times New Roman" w:hAnsi="Times New Roman" w:cs="Times New Roman"/>
          <w:sz w:val="24"/>
          <w:szCs w:val="24"/>
        </w:rPr>
        <w:t xml:space="preserve"> the </w:t>
      </w:r>
      <w:r w:rsidRPr="000A0BD7">
        <w:rPr>
          <w:rFonts w:ascii="Times New Roman" w:hAnsi="Times New Roman" w:cs="Times New Roman"/>
          <w:sz w:val="24"/>
          <w:szCs w:val="24"/>
        </w:rPr>
        <w:t>councils</w:t>
      </w:r>
      <w:r w:rsidR="00C2030A" w:rsidRPr="000A0BD7">
        <w:rPr>
          <w:rFonts w:ascii="Times New Roman" w:hAnsi="Times New Roman" w:cs="Times New Roman"/>
          <w:sz w:val="24"/>
          <w:szCs w:val="24"/>
        </w:rPr>
        <w:t xml:space="preserve"> eligible to offering support are in a very challenging </w:t>
      </w:r>
      <w:r w:rsidRPr="000A0BD7">
        <w:rPr>
          <w:rFonts w:ascii="Times New Roman" w:hAnsi="Times New Roman" w:cs="Times New Roman"/>
          <w:sz w:val="24"/>
          <w:szCs w:val="24"/>
        </w:rPr>
        <w:t>position, they</w:t>
      </w:r>
      <w:r w:rsidR="00C2030A" w:rsidRPr="000A0BD7">
        <w:rPr>
          <w:rFonts w:ascii="Times New Roman" w:hAnsi="Times New Roman" w:cs="Times New Roman"/>
          <w:sz w:val="24"/>
          <w:szCs w:val="24"/>
        </w:rPr>
        <w:t xml:space="preserve"> </w:t>
      </w:r>
      <w:r w:rsidRPr="000A0BD7">
        <w:rPr>
          <w:rFonts w:ascii="Times New Roman" w:hAnsi="Times New Roman" w:cs="Times New Roman"/>
          <w:sz w:val="24"/>
          <w:szCs w:val="24"/>
        </w:rPr>
        <w:t>have</w:t>
      </w:r>
      <w:r w:rsidR="00C2030A" w:rsidRPr="000A0BD7">
        <w:rPr>
          <w:rFonts w:ascii="Times New Roman" w:hAnsi="Times New Roman" w:cs="Times New Roman"/>
          <w:sz w:val="24"/>
          <w:szCs w:val="24"/>
        </w:rPr>
        <w:t xml:space="preserve"> limited ability and resources to provide financial support .the lockdown and strict measures have forced many to choose alternative activities such as walking an</w:t>
      </w:r>
      <w:r w:rsidR="00990BCF" w:rsidRPr="000A0BD7">
        <w:rPr>
          <w:rFonts w:ascii="Times New Roman" w:hAnsi="Times New Roman" w:cs="Times New Roman"/>
          <w:sz w:val="24"/>
          <w:szCs w:val="24"/>
        </w:rPr>
        <w:t xml:space="preserve">d running to keep active. Most home workout </w:t>
      </w:r>
      <w:r w:rsidRPr="000A0BD7">
        <w:rPr>
          <w:rFonts w:ascii="Times New Roman" w:hAnsi="Times New Roman" w:cs="Times New Roman"/>
          <w:sz w:val="24"/>
          <w:szCs w:val="24"/>
        </w:rPr>
        <w:t>equipment</w:t>
      </w:r>
      <w:r w:rsidR="00990BCF" w:rsidRPr="000A0BD7">
        <w:rPr>
          <w:rFonts w:ascii="Times New Roman" w:hAnsi="Times New Roman" w:cs="Times New Roman"/>
          <w:sz w:val="24"/>
          <w:szCs w:val="24"/>
        </w:rPr>
        <w:t xml:space="preserve"> has increased during the lockdown period, with cardio </w:t>
      </w:r>
      <w:r w:rsidRPr="000A0BD7">
        <w:rPr>
          <w:rFonts w:ascii="Times New Roman" w:hAnsi="Times New Roman" w:cs="Times New Roman"/>
          <w:sz w:val="24"/>
          <w:szCs w:val="24"/>
        </w:rPr>
        <w:t>machines, kettlebells</w:t>
      </w:r>
      <w:r w:rsidR="00990BCF" w:rsidRPr="000A0BD7">
        <w:rPr>
          <w:rFonts w:ascii="Times New Roman" w:hAnsi="Times New Roman" w:cs="Times New Roman"/>
          <w:sz w:val="24"/>
          <w:szCs w:val="24"/>
        </w:rPr>
        <w:t xml:space="preserve">, and weight machines becoming very expensive. As a result, most trainers have shifted to online training with live classes on zoom and </w:t>
      </w:r>
      <w:r w:rsidRPr="000A0BD7">
        <w:rPr>
          <w:rFonts w:ascii="Times New Roman" w:hAnsi="Times New Roman" w:cs="Times New Roman"/>
          <w:sz w:val="24"/>
          <w:szCs w:val="24"/>
        </w:rPr>
        <w:t>Instagram. The</w:t>
      </w:r>
      <w:r w:rsidR="00990BCF" w:rsidRPr="000A0BD7">
        <w:rPr>
          <w:rFonts w:ascii="Times New Roman" w:hAnsi="Times New Roman" w:cs="Times New Roman"/>
          <w:sz w:val="24"/>
          <w:szCs w:val="24"/>
        </w:rPr>
        <w:t xml:space="preserve"> providers have also turned to create a home workout </w:t>
      </w:r>
      <w:r w:rsidRPr="000A0BD7">
        <w:rPr>
          <w:rFonts w:ascii="Times New Roman" w:hAnsi="Times New Roman" w:cs="Times New Roman"/>
          <w:sz w:val="24"/>
          <w:szCs w:val="24"/>
        </w:rPr>
        <w:t>program</w:t>
      </w:r>
      <w:r w:rsidR="00990BCF" w:rsidRPr="000A0BD7">
        <w:rPr>
          <w:rFonts w:ascii="Times New Roman" w:hAnsi="Times New Roman" w:cs="Times New Roman"/>
          <w:sz w:val="24"/>
          <w:szCs w:val="24"/>
        </w:rPr>
        <w:t xml:space="preserve"> for their specific </w:t>
      </w:r>
      <w:r w:rsidRPr="000A0BD7">
        <w:rPr>
          <w:rFonts w:ascii="Times New Roman" w:hAnsi="Times New Roman" w:cs="Times New Roman"/>
          <w:sz w:val="24"/>
          <w:szCs w:val="24"/>
        </w:rPr>
        <w:t>clients. Such</w:t>
      </w:r>
      <w:r w:rsidR="00990BCF" w:rsidRPr="000A0BD7">
        <w:rPr>
          <w:rFonts w:ascii="Times New Roman" w:hAnsi="Times New Roman" w:cs="Times New Roman"/>
          <w:sz w:val="24"/>
          <w:szCs w:val="24"/>
        </w:rPr>
        <w:t xml:space="preserve"> types of personal training programs appeal to both the existing and attract clients from different parts of the </w:t>
      </w:r>
      <w:r w:rsidRPr="000A0BD7">
        <w:rPr>
          <w:rFonts w:ascii="Times New Roman" w:hAnsi="Times New Roman" w:cs="Times New Roman"/>
          <w:sz w:val="24"/>
          <w:szCs w:val="24"/>
        </w:rPr>
        <w:t>world. Leisure</w:t>
      </w:r>
      <w:r w:rsidR="00F01EC4" w:rsidRPr="000A0BD7">
        <w:rPr>
          <w:rFonts w:ascii="Times New Roman" w:hAnsi="Times New Roman" w:cs="Times New Roman"/>
          <w:sz w:val="24"/>
          <w:szCs w:val="24"/>
        </w:rPr>
        <w:t xml:space="preserve"> centers have experienced the most challenging times during this period in terms of generating any form of income. in most cases, clients' payments have been frozen, and personal trainer fees have also been cut off.</w:t>
      </w:r>
    </w:p>
    <w:p w14:paraId="778311FC" w14:textId="56CC4D50" w:rsidR="007F71C6" w:rsidRPr="000A0BD7" w:rsidRDefault="00764B38" w:rsidP="00C822BF">
      <w:pPr>
        <w:spacing w:line="480" w:lineRule="auto"/>
        <w:contextualSpacing/>
        <w:rPr>
          <w:rFonts w:ascii="Times New Roman" w:hAnsi="Times New Roman" w:cs="Times New Roman"/>
          <w:sz w:val="24"/>
          <w:szCs w:val="24"/>
        </w:rPr>
      </w:pPr>
      <w:r w:rsidRPr="000A0BD7">
        <w:rPr>
          <w:rFonts w:ascii="Times New Roman" w:hAnsi="Times New Roman" w:cs="Times New Roman"/>
          <w:sz w:val="24"/>
          <w:szCs w:val="24"/>
        </w:rPr>
        <w:tab/>
        <w:t xml:space="preserve">The global online food delivery services market has recorded growth </w:t>
      </w:r>
      <w:r w:rsidR="00B927A4" w:rsidRPr="000A0BD7">
        <w:rPr>
          <w:rFonts w:ascii="Times New Roman" w:hAnsi="Times New Roman" w:cs="Times New Roman"/>
          <w:sz w:val="24"/>
          <w:szCs w:val="24"/>
        </w:rPr>
        <w:t xml:space="preserve">from </w:t>
      </w:r>
      <w:r w:rsidR="00B927A4" w:rsidRPr="000A0BD7">
        <w:rPr>
          <w:rFonts w:ascii="Times New Roman" w:hAnsi="Times New Roman" w:cs="Times New Roman"/>
          <w:sz w:val="24"/>
          <w:szCs w:val="24"/>
          <w:shd w:val="clear" w:color="auto" w:fill="FEFEFE"/>
        </w:rPr>
        <w:t>$</w:t>
      </w:r>
      <w:r w:rsidRPr="000A0BD7">
        <w:rPr>
          <w:rFonts w:ascii="Times New Roman" w:hAnsi="Times New Roman" w:cs="Times New Roman"/>
          <w:sz w:val="24"/>
          <w:szCs w:val="24"/>
        </w:rPr>
        <w:t xml:space="preserve">115.07 billion in 2020 </w:t>
      </w:r>
      <w:r w:rsidR="00B927A4" w:rsidRPr="000A0BD7">
        <w:rPr>
          <w:rFonts w:ascii="Times New Roman" w:hAnsi="Times New Roman" w:cs="Times New Roman"/>
          <w:sz w:val="24"/>
          <w:szCs w:val="24"/>
        </w:rPr>
        <w:t xml:space="preserve">to </w:t>
      </w:r>
      <w:r w:rsidR="00B927A4" w:rsidRPr="000A0BD7">
        <w:rPr>
          <w:rFonts w:ascii="Times New Roman" w:hAnsi="Times New Roman" w:cs="Times New Roman"/>
          <w:sz w:val="24"/>
          <w:szCs w:val="24"/>
          <w:shd w:val="clear" w:color="auto" w:fill="FEFEFE"/>
        </w:rPr>
        <w:t>$</w:t>
      </w:r>
      <w:r w:rsidRPr="000A0BD7">
        <w:rPr>
          <w:rFonts w:ascii="Times New Roman" w:hAnsi="Times New Roman" w:cs="Times New Roman"/>
          <w:sz w:val="24"/>
          <w:szCs w:val="24"/>
          <w:shd w:val="clear" w:color="auto" w:fill="FEFEFE"/>
        </w:rPr>
        <w:t xml:space="preserve">126.91 billion at a CAGR of10.3 </w:t>
      </w:r>
      <w:r w:rsidR="00B927A4" w:rsidRPr="000A0BD7">
        <w:rPr>
          <w:rFonts w:ascii="Times New Roman" w:hAnsi="Times New Roman" w:cs="Times New Roman"/>
          <w:sz w:val="24"/>
          <w:szCs w:val="24"/>
          <w:shd w:val="clear" w:color="auto" w:fill="FEFEFE"/>
        </w:rPr>
        <w:t xml:space="preserve">percent. </w:t>
      </w:r>
      <w:r w:rsidRPr="000A0BD7">
        <w:rPr>
          <w:rFonts w:ascii="Times New Roman" w:hAnsi="Times New Roman" w:cs="Times New Roman"/>
          <w:sz w:val="24"/>
          <w:szCs w:val="24"/>
          <w:shd w:val="clear" w:color="auto" w:fill="FEFEFE"/>
        </w:rPr>
        <w:t xml:space="preserve">The change results from the resumption </w:t>
      </w:r>
      <w:r w:rsidR="000A0BD7" w:rsidRPr="000A0BD7">
        <w:rPr>
          <w:rFonts w:ascii="Times New Roman" w:hAnsi="Times New Roman" w:cs="Times New Roman"/>
          <w:sz w:val="24"/>
          <w:szCs w:val="24"/>
          <w:shd w:val="clear" w:color="auto" w:fill="FEFEFE"/>
        </w:rPr>
        <w:t>of companies'</w:t>
      </w:r>
      <w:r w:rsidRPr="000A0BD7">
        <w:rPr>
          <w:rFonts w:ascii="Times New Roman" w:hAnsi="Times New Roman" w:cs="Times New Roman"/>
          <w:sz w:val="24"/>
          <w:szCs w:val="24"/>
          <w:shd w:val="clear" w:color="auto" w:fill="FEFEFE"/>
        </w:rPr>
        <w:t xml:space="preserve"> operations and the adaptation of new </w:t>
      </w:r>
      <w:r w:rsidR="000A0BD7" w:rsidRPr="000A0BD7">
        <w:rPr>
          <w:rFonts w:ascii="Times New Roman" w:hAnsi="Times New Roman" w:cs="Times New Roman"/>
          <w:sz w:val="24"/>
          <w:szCs w:val="24"/>
          <w:shd w:val="clear" w:color="auto" w:fill="FEFEFE"/>
        </w:rPr>
        <w:t>business ways. The</w:t>
      </w:r>
      <w:r w:rsidRPr="000A0BD7">
        <w:rPr>
          <w:rFonts w:ascii="Times New Roman" w:hAnsi="Times New Roman" w:cs="Times New Roman"/>
          <w:sz w:val="24"/>
          <w:szCs w:val="24"/>
          <w:shd w:val="clear" w:color="auto" w:fill="FEFEFE"/>
        </w:rPr>
        <w:t xml:space="preserve"> increase in smartphone use has also boosted food delivery </w:t>
      </w:r>
      <w:r w:rsidR="000A0BD7" w:rsidRPr="000A0BD7">
        <w:rPr>
          <w:rFonts w:ascii="Times New Roman" w:hAnsi="Times New Roman" w:cs="Times New Roman"/>
          <w:sz w:val="24"/>
          <w:szCs w:val="24"/>
          <w:shd w:val="clear" w:color="auto" w:fill="FEFEFE"/>
        </w:rPr>
        <w:t>services globally. The</w:t>
      </w:r>
      <w:r w:rsidRPr="000A0BD7">
        <w:rPr>
          <w:rFonts w:ascii="Times New Roman" w:hAnsi="Times New Roman" w:cs="Times New Roman"/>
          <w:sz w:val="24"/>
          <w:szCs w:val="24"/>
          <w:shd w:val="clear" w:color="auto" w:fill="FEFEFE"/>
        </w:rPr>
        <w:t xml:space="preserve"> global food and beverages e-commerce user reached 1.5 billion by the end </w:t>
      </w:r>
      <w:r w:rsidRPr="00E37B68">
        <w:rPr>
          <w:rFonts w:ascii="Times New Roman" w:hAnsi="Times New Roman" w:cs="Times New Roman"/>
          <w:sz w:val="24"/>
          <w:szCs w:val="24"/>
          <w:shd w:val="clear" w:color="auto" w:fill="FEFEFE"/>
        </w:rPr>
        <w:t xml:space="preserve">of </w:t>
      </w:r>
      <w:r w:rsidR="000A0BD7" w:rsidRPr="00E37B68">
        <w:rPr>
          <w:rFonts w:ascii="Times New Roman" w:hAnsi="Times New Roman" w:cs="Times New Roman"/>
          <w:sz w:val="24"/>
          <w:szCs w:val="24"/>
          <w:shd w:val="clear" w:color="auto" w:fill="FEFEFE"/>
        </w:rPr>
        <w:t xml:space="preserve">2019. </w:t>
      </w:r>
      <w:proofErr w:type="spellStart"/>
      <w:r w:rsidR="000A0BD7" w:rsidRPr="00E37B68">
        <w:rPr>
          <w:rFonts w:ascii="Times New Roman" w:hAnsi="Times New Roman" w:cs="Times New Roman"/>
          <w:sz w:val="24"/>
          <w:szCs w:val="24"/>
          <w:shd w:val="clear" w:color="auto" w:fill="FEFEFE"/>
        </w:rPr>
        <w:t>zomato</w:t>
      </w:r>
      <w:proofErr w:type="spellEnd"/>
      <w:r w:rsidR="000A0BD7" w:rsidRPr="00E37B68">
        <w:rPr>
          <w:rFonts w:ascii="Times New Roman" w:hAnsi="Times New Roman" w:cs="Times New Roman"/>
          <w:sz w:val="24"/>
          <w:szCs w:val="24"/>
          <w:shd w:val="clear" w:color="auto" w:fill="FEFEFE"/>
        </w:rPr>
        <w:t xml:space="preserve">, </w:t>
      </w:r>
      <w:r w:rsidRPr="00E37B68">
        <w:rPr>
          <w:rFonts w:ascii="Times New Roman" w:hAnsi="Times New Roman" w:cs="Times New Roman"/>
          <w:sz w:val="24"/>
          <w:szCs w:val="24"/>
          <w:shd w:val="clear" w:color="auto" w:fill="FEFEFE"/>
        </w:rPr>
        <w:t xml:space="preserve">an Indian food delivery </w:t>
      </w:r>
      <w:r w:rsidR="000A0BD7" w:rsidRPr="00E37B68">
        <w:rPr>
          <w:rFonts w:ascii="Times New Roman" w:hAnsi="Times New Roman" w:cs="Times New Roman"/>
          <w:sz w:val="24"/>
          <w:szCs w:val="24"/>
          <w:shd w:val="clear" w:color="auto" w:fill="FEFEFE"/>
        </w:rPr>
        <w:t>platform, has</w:t>
      </w:r>
      <w:r w:rsidRPr="00E37B68">
        <w:rPr>
          <w:rFonts w:ascii="Times New Roman" w:hAnsi="Times New Roman" w:cs="Times New Roman"/>
          <w:sz w:val="24"/>
          <w:szCs w:val="24"/>
          <w:shd w:val="clear" w:color="auto" w:fill="FEFEFE"/>
        </w:rPr>
        <w:t xml:space="preserve"> also recorded a </w:t>
      </w:r>
      <w:r w:rsidR="000A0BD7" w:rsidRPr="00E37B68">
        <w:rPr>
          <w:rFonts w:ascii="Times New Roman" w:hAnsi="Times New Roman" w:cs="Times New Roman"/>
          <w:sz w:val="24"/>
          <w:szCs w:val="24"/>
          <w:shd w:val="clear" w:color="auto" w:fill="FEFEFE"/>
        </w:rPr>
        <w:t>customer</w:t>
      </w:r>
      <w:r w:rsidRPr="00E37B68">
        <w:rPr>
          <w:rFonts w:ascii="Times New Roman" w:hAnsi="Times New Roman" w:cs="Times New Roman"/>
          <w:sz w:val="24"/>
          <w:szCs w:val="24"/>
          <w:shd w:val="clear" w:color="auto" w:fill="FEFEFE"/>
        </w:rPr>
        <w:t xml:space="preserve"> increase i</w:t>
      </w:r>
      <w:r w:rsidR="000A0BD7" w:rsidRPr="00E37B68">
        <w:rPr>
          <w:rFonts w:ascii="Times New Roman" w:hAnsi="Times New Roman" w:cs="Times New Roman"/>
          <w:sz w:val="24"/>
          <w:szCs w:val="24"/>
          <w:shd w:val="clear" w:color="auto" w:fill="FEFEFE"/>
        </w:rPr>
        <w:t>n terms of orders requested by clients</w:t>
      </w:r>
      <w:r w:rsidR="00E37B68" w:rsidRPr="00E37B68">
        <w:rPr>
          <w:rFonts w:ascii="Times New Roman" w:hAnsi="Times New Roman" w:cs="Times New Roman"/>
          <w:sz w:val="24"/>
          <w:szCs w:val="24"/>
          <w:shd w:val="clear" w:color="auto" w:fill="FEFEFE"/>
        </w:rPr>
        <w:t xml:space="preserve"> </w:t>
      </w:r>
      <w:r w:rsidR="00E37B68" w:rsidRPr="00E37B68">
        <w:rPr>
          <w:rFonts w:ascii="Times New Roman" w:hAnsi="Times New Roman" w:cs="Times New Roman"/>
          <w:sz w:val="24"/>
          <w:szCs w:val="24"/>
          <w:shd w:val="clear" w:color="auto" w:fill="FFFFFF"/>
        </w:rPr>
        <w:t>("COVID-19 impacts on agri-food value chains")</w:t>
      </w:r>
      <w:r w:rsidR="000A0BD7" w:rsidRPr="00E37B68">
        <w:rPr>
          <w:rFonts w:ascii="Times New Roman" w:hAnsi="Times New Roman" w:cs="Times New Roman"/>
          <w:sz w:val="24"/>
          <w:szCs w:val="24"/>
          <w:shd w:val="clear" w:color="auto" w:fill="FEFEFE"/>
        </w:rPr>
        <w:t>.</w:t>
      </w:r>
    </w:p>
    <w:p w14:paraId="7A55D878" w14:textId="77777777" w:rsidR="00D37F61" w:rsidRPr="000A0BD7" w:rsidRDefault="00D37F61" w:rsidP="00D37F61">
      <w:pPr>
        <w:spacing w:line="480" w:lineRule="auto"/>
        <w:contextualSpacing/>
        <w:jc w:val="center"/>
        <w:rPr>
          <w:rFonts w:ascii="Times New Roman" w:hAnsi="Times New Roman" w:cs="Times New Roman"/>
          <w:sz w:val="24"/>
          <w:szCs w:val="24"/>
        </w:rPr>
      </w:pPr>
    </w:p>
    <w:p w14:paraId="4A5E7166" w14:textId="77777777" w:rsidR="00D37F61" w:rsidRPr="000A0BD7" w:rsidRDefault="00764B38" w:rsidP="00B927A4">
      <w:pPr>
        <w:spacing w:line="480" w:lineRule="auto"/>
        <w:contextualSpacing/>
        <w:rPr>
          <w:rFonts w:ascii="Times New Roman" w:hAnsi="Times New Roman" w:cs="Times New Roman"/>
          <w:sz w:val="24"/>
          <w:szCs w:val="24"/>
        </w:rPr>
      </w:pPr>
      <w:r>
        <w:rPr>
          <w:noProof/>
        </w:rPr>
        <w:lastRenderedPageBreak/>
        <w:drawing>
          <wp:inline distT="0" distB="0" distL="0" distR="0" wp14:anchorId="0DE4B76B" wp14:editId="1A5D41FD">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43600" cy="4457700"/>
                    </a:xfrm>
                    <a:prstGeom prst="rect">
                      <a:avLst/>
                    </a:prstGeom>
                    <a:noFill/>
                    <a:ln>
                      <a:noFill/>
                    </a:ln>
                  </pic:spPr>
                </pic:pic>
              </a:graphicData>
            </a:graphic>
          </wp:inline>
        </w:drawing>
      </w:r>
    </w:p>
    <w:p w14:paraId="24312EFF" w14:textId="3F8585C0" w:rsidR="00D37F61" w:rsidRDefault="00D37F61" w:rsidP="00D37F61">
      <w:pPr>
        <w:spacing w:line="480" w:lineRule="auto"/>
        <w:contextualSpacing/>
        <w:jc w:val="center"/>
        <w:rPr>
          <w:rFonts w:ascii="Times New Roman" w:hAnsi="Times New Roman" w:cs="Times New Roman"/>
          <w:sz w:val="24"/>
          <w:szCs w:val="24"/>
        </w:rPr>
      </w:pPr>
    </w:p>
    <w:p w14:paraId="0068FCE2" w14:textId="56BA0D51" w:rsidR="00E37B68" w:rsidRDefault="00E37B68" w:rsidP="00D37F61">
      <w:pPr>
        <w:spacing w:line="480" w:lineRule="auto"/>
        <w:contextualSpacing/>
        <w:jc w:val="center"/>
        <w:rPr>
          <w:rFonts w:ascii="Times New Roman" w:hAnsi="Times New Roman" w:cs="Times New Roman"/>
          <w:sz w:val="24"/>
          <w:szCs w:val="24"/>
        </w:rPr>
      </w:pPr>
    </w:p>
    <w:p w14:paraId="3A9DC481" w14:textId="51885630" w:rsidR="00E37B68" w:rsidRDefault="00E37B68" w:rsidP="00D37F61">
      <w:pPr>
        <w:spacing w:line="480" w:lineRule="auto"/>
        <w:contextualSpacing/>
        <w:jc w:val="center"/>
        <w:rPr>
          <w:rFonts w:ascii="Times New Roman" w:hAnsi="Times New Roman" w:cs="Times New Roman"/>
          <w:sz w:val="24"/>
          <w:szCs w:val="24"/>
        </w:rPr>
      </w:pPr>
    </w:p>
    <w:p w14:paraId="765F5AA8" w14:textId="4325DC76" w:rsidR="00E37B68" w:rsidRDefault="00E37B68" w:rsidP="00D37F61">
      <w:pPr>
        <w:spacing w:line="480" w:lineRule="auto"/>
        <w:contextualSpacing/>
        <w:jc w:val="center"/>
        <w:rPr>
          <w:rFonts w:ascii="Times New Roman" w:hAnsi="Times New Roman" w:cs="Times New Roman"/>
          <w:sz w:val="24"/>
          <w:szCs w:val="24"/>
        </w:rPr>
      </w:pPr>
    </w:p>
    <w:p w14:paraId="1E877768" w14:textId="4DFC90C5" w:rsidR="00E37B68" w:rsidRDefault="00E37B68" w:rsidP="00D37F61">
      <w:pPr>
        <w:spacing w:line="480" w:lineRule="auto"/>
        <w:contextualSpacing/>
        <w:jc w:val="center"/>
        <w:rPr>
          <w:rFonts w:ascii="Times New Roman" w:hAnsi="Times New Roman" w:cs="Times New Roman"/>
          <w:sz w:val="24"/>
          <w:szCs w:val="24"/>
        </w:rPr>
      </w:pPr>
    </w:p>
    <w:p w14:paraId="0BE5FD6E" w14:textId="213B17E0" w:rsidR="00E37B68" w:rsidRDefault="00E37B68" w:rsidP="00E37B6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14:paraId="11380974" w14:textId="730FC251" w:rsidR="00E37B68" w:rsidRPr="00E37B68" w:rsidRDefault="00E37B68" w:rsidP="00E37B68">
      <w:pPr>
        <w:spacing w:after="0" w:line="240" w:lineRule="auto"/>
        <w:rPr>
          <w:rFonts w:ascii="Times New Roman" w:eastAsia="Times New Roman" w:hAnsi="Times New Roman" w:cs="Times New Roman"/>
          <w:sz w:val="24"/>
          <w:szCs w:val="24"/>
        </w:rPr>
      </w:pPr>
    </w:p>
    <w:p w14:paraId="2DCF6C3A" w14:textId="77777777" w:rsidR="00E37B68" w:rsidRPr="00E37B68" w:rsidRDefault="00E37B68" w:rsidP="00E37B68">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E37B68">
        <w:rPr>
          <w:rFonts w:ascii="Times New Roman" w:eastAsia="Times New Roman" w:hAnsi="Times New Roman" w:cs="Times New Roman"/>
          <w:color w:val="000000"/>
          <w:sz w:val="24"/>
          <w:szCs w:val="24"/>
        </w:rPr>
        <w:t>"COVID-19 impacts on agri-food value chains." 2021. doi:10.4060/cb3089en.</w:t>
      </w:r>
    </w:p>
    <w:p w14:paraId="0977B2AF" w14:textId="77777777" w:rsidR="00E37B68" w:rsidRPr="00E37B68" w:rsidRDefault="00E37B68" w:rsidP="00E37B68">
      <w:pPr>
        <w:spacing w:after="0" w:line="240" w:lineRule="auto"/>
        <w:rPr>
          <w:rFonts w:ascii="Times New Roman" w:eastAsia="Times New Roman" w:hAnsi="Times New Roman" w:cs="Times New Roman"/>
          <w:sz w:val="24"/>
          <w:szCs w:val="24"/>
        </w:rPr>
      </w:pPr>
      <w:r w:rsidRPr="00E37B68">
        <w:rPr>
          <w:rFonts w:ascii="Verdana" w:eastAsia="Times New Roman" w:hAnsi="Verdana" w:cs="Times New Roman"/>
          <w:color w:val="000000"/>
          <w:sz w:val="21"/>
          <w:szCs w:val="21"/>
        </w:rPr>
        <w:br/>
      </w:r>
    </w:p>
    <w:p w14:paraId="500E8D3C" w14:textId="77777777" w:rsidR="00E37B68" w:rsidRPr="00E37B68" w:rsidRDefault="00E37B68" w:rsidP="00E37B68">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E37B68">
        <w:rPr>
          <w:rFonts w:ascii="Times New Roman" w:eastAsia="Times New Roman" w:hAnsi="Times New Roman" w:cs="Times New Roman"/>
          <w:color w:val="000000"/>
          <w:sz w:val="24"/>
          <w:szCs w:val="24"/>
        </w:rPr>
        <w:t>"The impact of COVID-19 international travel restrictions on services-trade costs." </w:t>
      </w:r>
      <w:r w:rsidRPr="00E37B68">
        <w:rPr>
          <w:rFonts w:ascii="Times New Roman" w:eastAsia="Times New Roman" w:hAnsi="Times New Roman" w:cs="Times New Roman"/>
          <w:i/>
          <w:iCs/>
          <w:color w:val="000000"/>
          <w:sz w:val="24"/>
          <w:szCs w:val="24"/>
        </w:rPr>
        <w:t>OECD Trade Policy Papers</w:t>
      </w:r>
      <w:r w:rsidRPr="00E37B68">
        <w:rPr>
          <w:rFonts w:ascii="Times New Roman" w:eastAsia="Times New Roman" w:hAnsi="Times New Roman" w:cs="Times New Roman"/>
          <w:color w:val="000000"/>
          <w:sz w:val="24"/>
          <w:szCs w:val="24"/>
        </w:rPr>
        <w:t>, 2020. doi:10.1787/e443fc6b-en.</w:t>
      </w:r>
    </w:p>
    <w:p w14:paraId="594D1056" w14:textId="77777777" w:rsidR="00E37B68" w:rsidRPr="00E37B68" w:rsidRDefault="00E37B68" w:rsidP="00E37B68">
      <w:pPr>
        <w:spacing w:after="0" w:line="240" w:lineRule="auto"/>
        <w:rPr>
          <w:rFonts w:ascii="Times New Roman" w:eastAsia="Times New Roman" w:hAnsi="Times New Roman" w:cs="Times New Roman"/>
          <w:sz w:val="24"/>
          <w:szCs w:val="24"/>
        </w:rPr>
      </w:pPr>
      <w:r w:rsidRPr="00E37B68">
        <w:rPr>
          <w:rFonts w:ascii="Verdana" w:eastAsia="Times New Roman" w:hAnsi="Verdana" w:cs="Times New Roman"/>
          <w:color w:val="000000"/>
          <w:sz w:val="21"/>
          <w:szCs w:val="21"/>
        </w:rPr>
        <w:br/>
      </w:r>
    </w:p>
    <w:p w14:paraId="7C788F67" w14:textId="77777777" w:rsidR="00E37B68" w:rsidRPr="00E37B68" w:rsidRDefault="00E37B68" w:rsidP="00E37B68">
      <w:pPr>
        <w:shd w:val="clear" w:color="auto" w:fill="FFFFFF"/>
        <w:spacing w:after="0" w:line="290" w:lineRule="atLeast"/>
        <w:ind w:left="720" w:right="75" w:hanging="720"/>
        <w:rPr>
          <w:rFonts w:ascii="Times New Roman" w:eastAsia="Times New Roman" w:hAnsi="Times New Roman" w:cs="Times New Roman"/>
          <w:color w:val="000000"/>
          <w:sz w:val="24"/>
          <w:szCs w:val="24"/>
        </w:rPr>
      </w:pPr>
      <w:proofErr w:type="spellStart"/>
      <w:r w:rsidRPr="00E37B68">
        <w:rPr>
          <w:rFonts w:ascii="Times New Roman" w:eastAsia="Times New Roman" w:hAnsi="Times New Roman" w:cs="Times New Roman"/>
          <w:color w:val="000000"/>
          <w:sz w:val="24"/>
          <w:szCs w:val="24"/>
        </w:rPr>
        <w:lastRenderedPageBreak/>
        <w:t>Matzinger</w:t>
      </w:r>
      <w:proofErr w:type="spellEnd"/>
      <w:r w:rsidRPr="00E37B68">
        <w:rPr>
          <w:rFonts w:ascii="Times New Roman" w:eastAsia="Times New Roman" w:hAnsi="Times New Roman" w:cs="Times New Roman"/>
          <w:color w:val="000000"/>
          <w:sz w:val="24"/>
          <w:szCs w:val="24"/>
        </w:rPr>
        <w:t>, P., and J. Skinner. "Strong impact of closing schools, closing bars and wearing masks during the COVID-19 pandemic: Results from a simple and revealing analysis." 2020. doi:10.1101/2020.09.26.20202457.</w:t>
      </w:r>
    </w:p>
    <w:p w14:paraId="38224C4B" w14:textId="77777777" w:rsidR="00E37B68" w:rsidRPr="00E37B68" w:rsidRDefault="00E37B68" w:rsidP="00E37B68">
      <w:pPr>
        <w:spacing w:after="0" w:line="240" w:lineRule="auto"/>
        <w:rPr>
          <w:rFonts w:ascii="Times New Roman" w:eastAsia="Times New Roman" w:hAnsi="Times New Roman" w:cs="Times New Roman"/>
          <w:sz w:val="24"/>
          <w:szCs w:val="24"/>
        </w:rPr>
      </w:pPr>
      <w:r w:rsidRPr="00E37B68">
        <w:rPr>
          <w:rFonts w:ascii="Verdana" w:eastAsia="Times New Roman" w:hAnsi="Verdana" w:cs="Times New Roman"/>
          <w:color w:val="000000"/>
          <w:sz w:val="21"/>
          <w:szCs w:val="21"/>
        </w:rPr>
        <w:br/>
      </w:r>
    </w:p>
    <w:p w14:paraId="16D5A60D" w14:textId="77777777" w:rsidR="00E37B68" w:rsidRPr="00E37B68" w:rsidRDefault="00E37B68" w:rsidP="00E37B68">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E37B68">
        <w:rPr>
          <w:rFonts w:ascii="Times New Roman" w:eastAsia="Times New Roman" w:hAnsi="Times New Roman" w:cs="Times New Roman"/>
          <w:color w:val="000000"/>
          <w:sz w:val="24"/>
          <w:szCs w:val="24"/>
        </w:rPr>
        <w:t xml:space="preserve">Zhao, Y., and F. </w:t>
      </w:r>
      <w:proofErr w:type="spellStart"/>
      <w:r w:rsidRPr="00E37B68">
        <w:rPr>
          <w:rFonts w:ascii="Times New Roman" w:eastAsia="Times New Roman" w:hAnsi="Times New Roman" w:cs="Times New Roman"/>
          <w:color w:val="000000"/>
          <w:sz w:val="24"/>
          <w:szCs w:val="24"/>
        </w:rPr>
        <w:t>Bacao</w:t>
      </w:r>
      <w:proofErr w:type="spellEnd"/>
      <w:r w:rsidRPr="00E37B68">
        <w:rPr>
          <w:rFonts w:ascii="Times New Roman" w:eastAsia="Times New Roman" w:hAnsi="Times New Roman" w:cs="Times New Roman"/>
          <w:color w:val="000000"/>
          <w:sz w:val="24"/>
          <w:szCs w:val="24"/>
        </w:rPr>
        <w:t>. "undefined." </w:t>
      </w:r>
      <w:r w:rsidRPr="00E37B68">
        <w:rPr>
          <w:rFonts w:ascii="Times New Roman" w:eastAsia="Times New Roman" w:hAnsi="Times New Roman" w:cs="Times New Roman"/>
          <w:i/>
          <w:iCs/>
          <w:color w:val="000000"/>
          <w:sz w:val="24"/>
          <w:szCs w:val="24"/>
        </w:rPr>
        <w:t>International Journal of Hospitality Management</w:t>
      </w:r>
      <w:r w:rsidRPr="00E37B68">
        <w:rPr>
          <w:rFonts w:ascii="Times New Roman" w:eastAsia="Times New Roman" w:hAnsi="Times New Roman" w:cs="Times New Roman"/>
          <w:color w:val="000000"/>
          <w:sz w:val="24"/>
          <w:szCs w:val="24"/>
        </w:rPr>
        <w:t> 91 (2020), 102683. doi:10.1016/j.ijhm.2020.102683.</w:t>
      </w:r>
    </w:p>
    <w:p w14:paraId="1D4FFB2B" w14:textId="77777777" w:rsidR="00E37B68" w:rsidRPr="00E37B68" w:rsidRDefault="00E37B68" w:rsidP="00E37B68">
      <w:pPr>
        <w:spacing w:after="0" w:line="240" w:lineRule="auto"/>
        <w:rPr>
          <w:rFonts w:ascii="Times New Roman" w:eastAsia="Times New Roman" w:hAnsi="Times New Roman" w:cs="Times New Roman"/>
          <w:sz w:val="24"/>
          <w:szCs w:val="24"/>
        </w:rPr>
      </w:pPr>
      <w:r w:rsidRPr="00E37B68">
        <w:rPr>
          <w:rFonts w:ascii="Verdana" w:eastAsia="Times New Roman" w:hAnsi="Verdana" w:cs="Times New Roman"/>
          <w:color w:val="000000"/>
          <w:sz w:val="21"/>
          <w:szCs w:val="21"/>
        </w:rPr>
        <w:br/>
      </w:r>
    </w:p>
    <w:p w14:paraId="20636E2D" w14:textId="77777777" w:rsidR="00E37B68" w:rsidRPr="00E37B68" w:rsidRDefault="00E37B68" w:rsidP="00E37B68">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E37B68">
        <w:rPr>
          <w:rFonts w:ascii="Times New Roman" w:eastAsia="Times New Roman" w:hAnsi="Times New Roman" w:cs="Times New Roman"/>
          <w:color w:val="000000"/>
          <w:sz w:val="24"/>
          <w:szCs w:val="24"/>
        </w:rPr>
        <w:t>Zheng, S. "Social distancing and leisure activities after COVID-19." </w:t>
      </w:r>
      <w:r w:rsidRPr="00E37B68">
        <w:rPr>
          <w:rFonts w:ascii="Times New Roman" w:eastAsia="Times New Roman" w:hAnsi="Times New Roman" w:cs="Times New Roman"/>
          <w:i/>
          <w:iCs/>
          <w:color w:val="000000"/>
          <w:sz w:val="24"/>
          <w:szCs w:val="24"/>
        </w:rPr>
        <w:t>AEA Randomized Controlled Trials</w:t>
      </w:r>
      <w:r w:rsidRPr="00E37B68">
        <w:rPr>
          <w:rFonts w:ascii="Times New Roman" w:eastAsia="Times New Roman" w:hAnsi="Times New Roman" w:cs="Times New Roman"/>
          <w:color w:val="000000"/>
          <w:sz w:val="24"/>
          <w:szCs w:val="24"/>
        </w:rPr>
        <w:t>, 2020. doi:10.1257/rct.5644-1.0.</w:t>
      </w:r>
    </w:p>
    <w:p w14:paraId="6D4AB40C" w14:textId="77777777" w:rsidR="00E37B68" w:rsidRPr="000A0BD7" w:rsidRDefault="00E37B68" w:rsidP="00D37F61">
      <w:pPr>
        <w:spacing w:line="480" w:lineRule="auto"/>
        <w:contextualSpacing/>
        <w:jc w:val="center"/>
        <w:rPr>
          <w:rFonts w:ascii="Times New Roman" w:hAnsi="Times New Roman" w:cs="Times New Roman"/>
          <w:sz w:val="24"/>
          <w:szCs w:val="24"/>
        </w:rPr>
      </w:pPr>
    </w:p>
    <w:sectPr w:rsidR="00E37B68" w:rsidRPr="000A0B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F734B" w14:textId="77777777" w:rsidR="00764B38" w:rsidRDefault="00764B38">
      <w:pPr>
        <w:spacing w:after="0" w:line="240" w:lineRule="auto"/>
      </w:pPr>
      <w:r>
        <w:separator/>
      </w:r>
    </w:p>
  </w:endnote>
  <w:endnote w:type="continuationSeparator" w:id="0">
    <w:p w14:paraId="0A0BB87A" w14:textId="77777777" w:rsidR="00764B38" w:rsidRDefault="0076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20F90" w14:textId="77777777" w:rsidR="00764B38" w:rsidRDefault="00764B38">
      <w:pPr>
        <w:spacing w:after="0" w:line="240" w:lineRule="auto"/>
      </w:pPr>
      <w:r>
        <w:separator/>
      </w:r>
    </w:p>
  </w:footnote>
  <w:footnote w:type="continuationSeparator" w:id="0">
    <w:p w14:paraId="3C964081" w14:textId="77777777" w:rsidR="00764B38" w:rsidRDefault="0076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6E3E1" w14:textId="2010E87D" w:rsidR="007800C3" w:rsidRPr="007800C3" w:rsidRDefault="007800C3" w:rsidP="007800C3">
    <w:pPr>
      <w:spacing w:line="480" w:lineRule="auto"/>
      <w:ind w:left="720" w:firstLine="720"/>
      <w:contextualSpacing/>
      <w:jc w:val="center"/>
      <w:rPr>
        <w:rFonts w:ascii="Times New Roman" w:hAnsi="Times New Roman" w:cs="Times New Roman"/>
        <w:sz w:val="24"/>
        <w:szCs w:val="24"/>
      </w:rPr>
    </w:pPr>
    <w:r w:rsidRPr="000A0BD7">
      <w:rPr>
        <w:rFonts w:ascii="Times New Roman" w:hAnsi="Times New Roman" w:cs="Times New Roman"/>
        <w:sz w:val="24"/>
        <w:szCs w:val="24"/>
      </w:rPr>
      <w:t>THE IMPACT OF COVID-19 ON INTERNATIONAL TRAVEL SERVICE</w:t>
    </w:r>
    <w:r>
      <w:rPr>
        <w:rFonts w:ascii="Times New Roman" w:hAnsi="Times New Roman" w:cs="Times New Roman"/>
        <w:sz w:val="24"/>
        <w:szCs w:val="24"/>
      </w:rPr>
      <w:t xml:space="preserve">S </w:t>
    </w:r>
    <w:r>
      <w:t xml:space="preserve"> </w:t>
    </w:r>
    <w:sdt>
      <w:sdtPr>
        <w:id w:val="-15406597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48ABFF" w14:textId="044D6A62" w:rsidR="00D37F61" w:rsidRDefault="00D37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61"/>
    <w:rsid w:val="000A0BD7"/>
    <w:rsid w:val="0010537E"/>
    <w:rsid w:val="00213A24"/>
    <w:rsid w:val="00264670"/>
    <w:rsid w:val="004853AF"/>
    <w:rsid w:val="00614CDE"/>
    <w:rsid w:val="006310E8"/>
    <w:rsid w:val="00650F86"/>
    <w:rsid w:val="0065405E"/>
    <w:rsid w:val="00764B38"/>
    <w:rsid w:val="007800C3"/>
    <w:rsid w:val="007F71C6"/>
    <w:rsid w:val="00983FCD"/>
    <w:rsid w:val="00990BCF"/>
    <w:rsid w:val="00B927A4"/>
    <w:rsid w:val="00BF5BB4"/>
    <w:rsid w:val="00C2030A"/>
    <w:rsid w:val="00C6389C"/>
    <w:rsid w:val="00C822BF"/>
    <w:rsid w:val="00D37F61"/>
    <w:rsid w:val="00DB2610"/>
    <w:rsid w:val="00E37B68"/>
    <w:rsid w:val="00E44E12"/>
    <w:rsid w:val="00E712A7"/>
    <w:rsid w:val="00F01EC4"/>
    <w:rsid w:val="00F2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79E42"/>
  <w15:chartTrackingRefBased/>
  <w15:docId w15:val="{9E5D7FAA-4161-4D09-8CF3-2AE2FB35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F61"/>
  </w:style>
  <w:style w:type="paragraph" w:styleId="Footer">
    <w:name w:val="footer"/>
    <w:basedOn w:val="Normal"/>
    <w:link w:val="FooterChar"/>
    <w:uiPriority w:val="99"/>
    <w:unhideWhenUsed/>
    <w:rsid w:val="00D3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F61"/>
  </w:style>
  <w:style w:type="character" w:customStyle="1" w:styleId="gray">
    <w:name w:val="gray"/>
    <w:basedOn w:val="DefaultParagraphFont"/>
    <w:rsid w:val="00E37B68"/>
  </w:style>
  <w:style w:type="paragraph" w:styleId="NormalWeb">
    <w:name w:val="Normal (Web)"/>
    <w:basedOn w:val="Normal"/>
    <w:uiPriority w:val="99"/>
    <w:semiHidden/>
    <w:unhideWhenUsed/>
    <w:rsid w:val="00E37B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7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30EEAEA-73EB-4F66-A8D9-586477EC906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lucaswere61@outlook.com</dc:creator>
  <cp:lastModifiedBy>254716226303</cp:lastModifiedBy>
  <cp:revision>2</cp:revision>
  <dcterms:created xsi:type="dcterms:W3CDTF">2021-05-06T11:52:00Z</dcterms:created>
  <dcterms:modified xsi:type="dcterms:W3CDTF">2021-05-06T11:52:00Z</dcterms:modified>
</cp:coreProperties>
</file>